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C2A1B" w14:textId="77777777" w:rsidR="00D63988" w:rsidRPr="00E73EBB" w:rsidRDefault="00D63988" w:rsidP="00E73EBB">
      <w:pPr>
        <w:spacing w:after="0" w:line="240" w:lineRule="auto"/>
        <w:jc w:val="both"/>
        <w:rPr>
          <w:rFonts w:ascii="Montserrat" w:hAnsi="Montserrat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Montserrat" w:hAnsi="Montserrat"/>
          <w:b/>
          <w:sz w:val="24"/>
          <w:szCs w:val="24"/>
        </w:rPr>
        <w:t>Carlos Henkel Escorza, Secretario de Desarrollo Económico, del Gobierno del Estado de Hidalgo, en ejercicio de las atribuciones que me confieren los a</w:t>
      </w:r>
      <w:r w:rsidR="00BB3CC7">
        <w:rPr>
          <w:rFonts w:ascii="Montserrat" w:hAnsi="Montserrat"/>
          <w:b/>
          <w:sz w:val="24"/>
          <w:szCs w:val="24"/>
        </w:rPr>
        <w:t>rtículos 17 fracción V, 20, 21, 23</w:t>
      </w:r>
      <w:r w:rsidR="002718CA">
        <w:rPr>
          <w:rFonts w:ascii="Montserrat" w:hAnsi="Montserrat"/>
          <w:b/>
          <w:sz w:val="24"/>
          <w:szCs w:val="24"/>
        </w:rPr>
        <w:t>, 27</w:t>
      </w:r>
      <w:r w:rsidR="00BB3CC7">
        <w:rPr>
          <w:rFonts w:ascii="Montserrat" w:hAnsi="Montserrat"/>
          <w:b/>
          <w:sz w:val="24"/>
          <w:szCs w:val="24"/>
        </w:rPr>
        <w:t xml:space="preserve"> y 32</w:t>
      </w:r>
      <w:r>
        <w:rPr>
          <w:rFonts w:ascii="Montserrat" w:hAnsi="Montserrat"/>
          <w:b/>
          <w:sz w:val="24"/>
          <w:szCs w:val="24"/>
        </w:rPr>
        <w:t xml:space="preserve"> de la Ley Orgánica de la Administración</w:t>
      </w:r>
      <w:r w:rsidR="00296389">
        <w:rPr>
          <w:rFonts w:ascii="Montserrat" w:hAnsi="Montserrat"/>
          <w:b/>
          <w:sz w:val="24"/>
          <w:szCs w:val="24"/>
        </w:rPr>
        <w:t xml:space="preserve"> Pública del Estado de Hidalgo y </w:t>
      </w:r>
      <w:r w:rsidR="00C00964">
        <w:rPr>
          <w:rFonts w:ascii="Montserrat" w:hAnsi="Montserrat"/>
          <w:b/>
          <w:sz w:val="24"/>
          <w:szCs w:val="24"/>
        </w:rPr>
        <w:t>2, 6, 7, 8, 11 fracciones X, XII, XXI y XXVIII</w:t>
      </w:r>
      <w:r w:rsidR="00296389">
        <w:rPr>
          <w:rFonts w:ascii="Montserrat" w:hAnsi="Montserrat"/>
          <w:b/>
          <w:sz w:val="24"/>
          <w:szCs w:val="24"/>
        </w:rPr>
        <w:t xml:space="preserve"> del Reglamento Interior de la Secretaría de Desarrollo Económico, </w:t>
      </w:r>
      <w:r w:rsidR="00E73EBB" w:rsidRPr="000B0D7A">
        <w:rPr>
          <w:rFonts w:ascii="Montserrat" w:hAnsi="Montserrat"/>
          <w:b/>
          <w:sz w:val="24"/>
          <w:szCs w:val="24"/>
        </w:rPr>
        <w:t>y en apego a lo dispuesto por el Acuerdo Lineamientos Generales que establecen las Bases para la Integración, Organización y Funcionamiento de los Comités de Ética y Prevención de Conflictos de Interés:</w:t>
      </w:r>
    </w:p>
    <w:p w14:paraId="12784087" w14:textId="77777777" w:rsidR="003E3077" w:rsidRPr="00C7755C" w:rsidRDefault="003E3077" w:rsidP="00C7755C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2A50321E" w14:textId="77777777" w:rsidR="00817CB9" w:rsidRPr="00C7755C" w:rsidRDefault="00CB08C1" w:rsidP="00C7755C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C7755C">
        <w:rPr>
          <w:rFonts w:ascii="Montserrat" w:hAnsi="Montserrat"/>
          <w:b/>
          <w:sz w:val="24"/>
          <w:szCs w:val="24"/>
        </w:rPr>
        <w:t xml:space="preserve">C O N S I D E R A N D O </w:t>
      </w:r>
    </w:p>
    <w:p w14:paraId="619F6FC7" w14:textId="77777777" w:rsidR="00CB08C1" w:rsidRPr="00C7755C" w:rsidRDefault="00CB08C1" w:rsidP="00C7755C">
      <w:pPr>
        <w:spacing w:after="0" w:line="240" w:lineRule="auto"/>
        <w:rPr>
          <w:rFonts w:ascii="Montserrat" w:hAnsi="Montserrat"/>
          <w:sz w:val="24"/>
          <w:szCs w:val="24"/>
        </w:rPr>
      </w:pPr>
    </w:p>
    <w:p w14:paraId="3C901F0D" w14:textId="77777777" w:rsidR="00CB08C1" w:rsidRPr="00C7755C" w:rsidRDefault="00CB08C1" w:rsidP="00E73EB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ontserrat" w:hAnsi="Montserrat"/>
          <w:sz w:val="24"/>
          <w:szCs w:val="24"/>
        </w:rPr>
      </w:pPr>
      <w:r w:rsidRPr="00C7755C">
        <w:rPr>
          <w:rFonts w:ascii="Montserrat" w:hAnsi="Montserrat"/>
          <w:sz w:val="24"/>
          <w:szCs w:val="24"/>
        </w:rPr>
        <w:t xml:space="preserve">Que de conformidad con lo dispuesto por los artículos 116 de la Constitución Política de los Estados Unidos Mexicanos y 73 de la Constitución Política del Estado de Hidalgo, la administración pública </w:t>
      </w:r>
      <w:r w:rsidR="008B09EF" w:rsidRPr="00C7755C">
        <w:rPr>
          <w:rFonts w:ascii="Montserrat" w:hAnsi="Montserrat"/>
          <w:sz w:val="24"/>
          <w:szCs w:val="24"/>
        </w:rPr>
        <w:t>del Estado es centralizada y paraestatal, las dependencias planean, programan y conducen sus actividades con sujeción a los objetivos y</w:t>
      </w:r>
      <w:r w:rsidR="00CD5CAC">
        <w:rPr>
          <w:rFonts w:ascii="Montserrat" w:hAnsi="Montserrat"/>
          <w:sz w:val="24"/>
          <w:szCs w:val="24"/>
        </w:rPr>
        <w:t xml:space="preserve"> prioridades de la p</w:t>
      </w:r>
      <w:r w:rsidR="008B09EF" w:rsidRPr="00C7755C">
        <w:rPr>
          <w:rFonts w:ascii="Montserrat" w:hAnsi="Montserrat"/>
          <w:sz w:val="24"/>
          <w:szCs w:val="24"/>
        </w:rPr>
        <w:t>laneación de desarrollo estatal.</w:t>
      </w:r>
    </w:p>
    <w:p w14:paraId="000415EF" w14:textId="77777777" w:rsidR="00933D30" w:rsidRPr="00C7755C" w:rsidRDefault="00933D30" w:rsidP="00E73EBB">
      <w:pPr>
        <w:pStyle w:val="Prrafodelista"/>
        <w:spacing w:after="0" w:line="240" w:lineRule="auto"/>
        <w:ind w:left="567" w:hanging="567"/>
        <w:jc w:val="both"/>
        <w:rPr>
          <w:rFonts w:ascii="Montserrat" w:hAnsi="Montserrat"/>
          <w:sz w:val="24"/>
          <w:szCs w:val="24"/>
        </w:rPr>
      </w:pPr>
    </w:p>
    <w:p w14:paraId="37CA2DFE" w14:textId="77777777" w:rsidR="008B09EF" w:rsidRPr="00C7755C" w:rsidRDefault="008B09EF" w:rsidP="00E73EB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ontserrat" w:hAnsi="Montserrat"/>
          <w:sz w:val="24"/>
          <w:szCs w:val="24"/>
        </w:rPr>
      </w:pPr>
      <w:r w:rsidRPr="00C7755C">
        <w:rPr>
          <w:rFonts w:ascii="Montserrat" w:hAnsi="Montserrat"/>
          <w:sz w:val="24"/>
          <w:szCs w:val="24"/>
        </w:rPr>
        <w:t>Que la Secretaría de Desarrollo Económico</w:t>
      </w:r>
      <w:r w:rsidR="00AB1B56" w:rsidRPr="00C7755C">
        <w:rPr>
          <w:rFonts w:ascii="Montserrat" w:hAnsi="Montserrat"/>
          <w:sz w:val="24"/>
          <w:szCs w:val="24"/>
        </w:rPr>
        <w:t xml:space="preserve"> es la dependencia</w:t>
      </w:r>
      <w:r w:rsidRPr="00C7755C">
        <w:rPr>
          <w:rFonts w:ascii="Montserrat" w:hAnsi="Montserrat"/>
          <w:sz w:val="24"/>
          <w:szCs w:val="24"/>
        </w:rPr>
        <w:t xml:space="preserve"> </w:t>
      </w:r>
      <w:r w:rsidR="00AB1B56" w:rsidRPr="00C7755C">
        <w:rPr>
          <w:rFonts w:ascii="Montserrat" w:hAnsi="Montserrat"/>
          <w:sz w:val="24"/>
          <w:szCs w:val="24"/>
        </w:rPr>
        <w:t xml:space="preserve">del Poder Ejecutivo del Estado, que se encarga de proveer, instrumentar, fomentar y coordinar programas, proyectos y acciones en materia de desarrollo económico; así como difundir y promover nacional e internacionalmente la infraestructura, programas de apoyo, vocaciones productivas y las ventajas que representa para la actividad </w:t>
      </w:r>
      <w:r w:rsidR="00933D30" w:rsidRPr="00C7755C">
        <w:rPr>
          <w:rFonts w:ascii="Montserrat" w:hAnsi="Montserrat"/>
          <w:sz w:val="24"/>
          <w:szCs w:val="24"/>
        </w:rPr>
        <w:t xml:space="preserve">económica; además de diseñar, establecer e instrumentar proyectos, programas y acciones que procuren el desarrollo, la modernización, competitividad y crecimiento de los sectores productivos del estado. </w:t>
      </w:r>
    </w:p>
    <w:p w14:paraId="62533DA4" w14:textId="77777777" w:rsidR="00933D30" w:rsidRPr="00C7755C" w:rsidRDefault="00933D30" w:rsidP="00E73EBB">
      <w:pPr>
        <w:pStyle w:val="Prrafodelista"/>
        <w:spacing w:after="0" w:line="240" w:lineRule="auto"/>
        <w:ind w:left="567" w:hanging="567"/>
        <w:rPr>
          <w:rFonts w:ascii="Montserrat" w:hAnsi="Montserrat"/>
          <w:sz w:val="24"/>
          <w:szCs w:val="24"/>
        </w:rPr>
      </w:pPr>
    </w:p>
    <w:p w14:paraId="2E70B883" w14:textId="77777777" w:rsidR="00933D30" w:rsidRPr="00C7755C" w:rsidRDefault="00933D30" w:rsidP="00E73EB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ontserrat" w:hAnsi="Montserrat"/>
          <w:sz w:val="24"/>
          <w:szCs w:val="24"/>
        </w:rPr>
      </w:pPr>
      <w:r w:rsidRPr="00C7755C">
        <w:rPr>
          <w:rFonts w:ascii="Montserrat" w:hAnsi="Montserrat"/>
          <w:sz w:val="24"/>
          <w:szCs w:val="24"/>
        </w:rPr>
        <w:t xml:space="preserve">Que </w:t>
      </w:r>
      <w:r w:rsidR="007B7CBF" w:rsidRPr="00C7755C">
        <w:rPr>
          <w:rFonts w:ascii="Montserrat" w:hAnsi="Montserrat"/>
          <w:sz w:val="24"/>
          <w:szCs w:val="24"/>
        </w:rPr>
        <w:t>en el marco del Plan Estatal de Desarrollo 2022-2028, se establecen los acuerdos que colocan al ser humano y sus derechos como núcleo de toda acción pública y pone relieve en la nueva relación del pueblo con su gobierno; es así que para un gobierno cercano, justo y honesto orienta a ofrecer políticas públicas en gestión de riesgos, mas gobernanza, menos corrupción, más transparencia, profunda austeridad republicana, cero dispendios y honestidad.</w:t>
      </w:r>
    </w:p>
    <w:p w14:paraId="35633DB3" w14:textId="77777777" w:rsidR="007B7CBF" w:rsidRPr="00C7755C" w:rsidRDefault="007B7CBF" w:rsidP="00E73EBB">
      <w:pPr>
        <w:pStyle w:val="Prrafodelista"/>
        <w:spacing w:after="0" w:line="240" w:lineRule="auto"/>
        <w:ind w:left="567" w:hanging="567"/>
        <w:rPr>
          <w:rFonts w:ascii="Montserrat" w:hAnsi="Montserrat"/>
          <w:sz w:val="24"/>
          <w:szCs w:val="24"/>
        </w:rPr>
      </w:pPr>
    </w:p>
    <w:p w14:paraId="3B42DA23" w14:textId="77777777" w:rsidR="008836D5" w:rsidRDefault="00F12871" w:rsidP="008836D5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ontserrat" w:hAnsi="Montserrat"/>
          <w:sz w:val="24"/>
          <w:szCs w:val="24"/>
        </w:rPr>
      </w:pPr>
      <w:r w:rsidRPr="00C7755C">
        <w:rPr>
          <w:rFonts w:ascii="Montserrat" w:hAnsi="Montserrat"/>
          <w:sz w:val="24"/>
          <w:szCs w:val="24"/>
        </w:rPr>
        <w:t xml:space="preserve">Que como titular de la Secretaría de Desarrollo Económico, Carlos Henkel Escorza, </w:t>
      </w:r>
      <w:r w:rsidR="003E3077" w:rsidRPr="00C7755C">
        <w:rPr>
          <w:rFonts w:ascii="Montserrat" w:hAnsi="Montserrat"/>
          <w:sz w:val="24"/>
          <w:szCs w:val="24"/>
        </w:rPr>
        <w:t xml:space="preserve">se </w:t>
      </w:r>
      <w:r w:rsidRPr="00C7755C">
        <w:rPr>
          <w:rFonts w:ascii="Montserrat" w:hAnsi="Montserrat"/>
          <w:sz w:val="24"/>
          <w:szCs w:val="24"/>
        </w:rPr>
        <w:t>ha</w:t>
      </w:r>
      <w:r w:rsidR="003E3077" w:rsidRPr="00C7755C">
        <w:rPr>
          <w:rFonts w:ascii="Montserrat" w:hAnsi="Montserrat"/>
          <w:sz w:val="24"/>
          <w:szCs w:val="24"/>
        </w:rPr>
        <w:t xml:space="preserve"> comprometido con base en sus funciones a vigilar la dirección estratégica </w:t>
      </w:r>
      <w:r w:rsidR="001E6662" w:rsidRPr="00C7755C">
        <w:rPr>
          <w:rFonts w:ascii="Montserrat" w:hAnsi="Montserrat"/>
          <w:sz w:val="24"/>
          <w:szCs w:val="24"/>
        </w:rPr>
        <w:t>de la dependencia y a</w:t>
      </w:r>
      <w:r w:rsidR="003E3077" w:rsidRPr="00C7755C">
        <w:rPr>
          <w:rFonts w:ascii="Montserrat" w:hAnsi="Montserrat"/>
          <w:sz w:val="24"/>
          <w:szCs w:val="24"/>
        </w:rPr>
        <w:t>l cumplimiento de las obligaciones relacionadas con la rendición de cuentas, lo cual incluye el diseño, implementación y operación de un control interno apropiado</w:t>
      </w:r>
      <w:r w:rsidR="0064739D" w:rsidRPr="00C7755C">
        <w:rPr>
          <w:rFonts w:ascii="Montserrat" w:hAnsi="Montserrat"/>
          <w:sz w:val="24"/>
          <w:szCs w:val="24"/>
        </w:rPr>
        <w:t xml:space="preserve"> que contribuya</w:t>
      </w:r>
      <w:r w:rsidR="003E3077" w:rsidRPr="00C7755C">
        <w:rPr>
          <w:rFonts w:ascii="Montserrat" w:hAnsi="Montserrat"/>
          <w:sz w:val="24"/>
          <w:szCs w:val="24"/>
        </w:rPr>
        <w:t xml:space="preserve"> </w:t>
      </w:r>
      <w:r w:rsidRPr="00C7755C">
        <w:rPr>
          <w:rFonts w:ascii="Montserrat" w:hAnsi="Montserrat"/>
          <w:sz w:val="24"/>
          <w:szCs w:val="24"/>
        </w:rPr>
        <w:t>al cumplimiento</w:t>
      </w:r>
      <w:r w:rsidR="00F2110B" w:rsidRPr="00C7755C">
        <w:rPr>
          <w:rFonts w:ascii="Montserrat" w:hAnsi="Montserrat"/>
          <w:sz w:val="24"/>
          <w:szCs w:val="24"/>
        </w:rPr>
        <w:t xml:space="preserve"> de los objeti</w:t>
      </w:r>
      <w:r w:rsidR="003E3077" w:rsidRPr="00C7755C">
        <w:rPr>
          <w:rFonts w:ascii="Montserrat" w:hAnsi="Montserrat"/>
          <w:sz w:val="24"/>
          <w:szCs w:val="24"/>
        </w:rPr>
        <w:t xml:space="preserve">vos y metas de la dependencia </w:t>
      </w:r>
      <w:r w:rsidR="001E6662" w:rsidRPr="00C7755C">
        <w:rPr>
          <w:rFonts w:ascii="Montserrat" w:hAnsi="Montserrat"/>
          <w:sz w:val="24"/>
          <w:szCs w:val="24"/>
        </w:rPr>
        <w:t>impulsando su</w:t>
      </w:r>
      <w:r w:rsidR="00F2110B" w:rsidRPr="00C7755C">
        <w:rPr>
          <w:rFonts w:ascii="Montserrat" w:hAnsi="Montserrat"/>
          <w:sz w:val="24"/>
          <w:szCs w:val="24"/>
        </w:rPr>
        <w:t xml:space="preserve"> actualización </w:t>
      </w:r>
      <w:r w:rsidR="001E6662" w:rsidRPr="00C7755C">
        <w:rPr>
          <w:rFonts w:ascii="Montserrat" w:hAnsi="Montserrat"/>
          <w:sz w:val="24"/>
          <w:szCs w:val="24"/>
        </w:rPr>
        <w:t>y mejora</w:t>
      </w:r>
      <w:r w:rsidR="00F2110B" w:rsidRPr="00C7755C">
        <w:rPr>
          <w:rFonts w:ascii="Montserrat" w:hAnsi="Montserrat"/>
          <w:sz w:val="24"/>
          <w:szCs w:val="24"/>
        </w:rPr>
        <w:t xml:space="preserve"> </w:t>
      </w:r>
      <w:r w:rsidR="003E3077" w:rsidRPr="00C7755C">
        <w:rPr>
          <w:rFonts w:ascii="Montserrat" w:hAnsi="Montserrat"/>
          <w:sz w:val="24"/>
          <w:szCs w:val="24"/>
        </w:rPr>
        <w:t xml:space="preserve">para que con eficacia y eficiencia se </w:t>
      </w:r>
      <w:r w:rsidR="003E3077" w:rsidRPr="00C7755C">
        <w:rPr>
          <w:rFonts w:ascii="Montserrat" w:hAnsi="Montserrat"/>
          <w:sz w:val="24"/>
          <w:szCs w:val="24"/>
        </w:rPr>
        <w:lastRenderedPageBreak/>
        <w:t xml:space="preserve">mejore </w:t>
      </w:r>
      <w:r w:rsidR="001E6662" w:rsidRPr="00C7755C">
        <w:rPr>
          <w:rFonts w:ascii="Montserrat" w:hAnsi="Montserrat"/>
          <w:sz w:val="24"/>
          <w:szCs w:val="24"/>
        </w:rPr>
        <w:t>el</w:t>
      </w:r>
      <w:r w:rsidR="003E3077" w:rsidRPr="00C7755C">
        <w:rPr>
          <w:rFonts w:ascii="Montserrat" w:hAnsi="Montserrat"/>
          <w:sz w:val="24"/>
          <w:szCs w:val="24"/>
        </w:rPr>
        <w:t xml:space="preserve"> desempeño</w:t>
      </w:r>
      <w:r w:rsidR="0064739D" w:rsidRPr="00C7755C">
        <w:rPr>
          <w:rFonts w:ascii="Montserrat" w:hAnsi="Montserrat"/>
          <w:sz w:val="24"/>
          <w:szCs w:val="24"/>
        </w:rPr>
        <w:t xml:space="preserve"> </w:t>
      </w:r>
      <w:r w:rsidR="003E3077" w:rsidRPr="00C7755C">
        <w:rPr>
          <w:rFonts w:ascii="Montserrat" w:hAnsi="Montserrat"/>
          <w:sz w:val="24"/>
          <w:szCs w:val="24"/>
        </w:rPr>
        <w:t>de todas las unidades administrativas que la conforman.</w:t>
      </w:r>
    </w:p>
    <w:p w14:paraId="0EB74FF4" w14:textId="77777777" w:rsidR="008836D5" w:rsidRPr="008836D5" w:rsidRDefault="008836D5" w:rsidP="008836D5">
      <w:pPr>
        <w:pStyle w:val="Prrafodelista"/>
        <w:rPr>
          <w:rFonts w:ascii="Montserrat" w:hAnsi="Montserrat"/>
          <w:sz w:val="24"/>
          <w:szCs w:val="24"/>
        </w:rPr>
      </w:pPr>
    </w:p>
    <w:p w14:paraId="2982F1F3" w14:textId="77777777" w:rsidR="00330D77" w:rsidRPr="000B0D7A" w:rsidRDefault="008836D5" w:rsidP="00944332">
      <w:pPr>
        <w:pStyle w:val="Prrafodelista"/>
        <w:numPr>
          <w:ilvl w:val="0"/>
          <w:numId w:val="2"/>
        </w:numPr>
        <w:spacing w:after="0" w:line="240" w:lineRule="auto"/>
        <w:ind w:left="567"/>
        <w:jc w:val="both"/>
        <w:rPr>
          <w:rFonts w:ascii="Montserrat" w:hAnsi="Montserrat"/>
          <w:sz w:val="24"/>
          <w:szCs w:val="24"/>
        </w:rPr>
      </w:pPr>
      <w:r w:rsidRPr="000B0D7A">
        <w:rPr>
          <w:rFonts w:ascii="Montserrat" w:hAnsi="Montserrat"/>
          <w:sz w:val="24"/>
          <w:szCs w:val="24"/>
        </w:rPr>
        <w:t>Que para fortalecer el combate a la corrupción y el fomento de una mayor rendición de cuentas, el Plan Estatal de Desarrollo 2022– 2028 establece en su Acuerdo I Gobierno cercano, justo y honesto</w:t>
      </w:r>
      <w:r w:rsidR="00330D77" w:rsidRPr="000B0D7A">
        <w:rPr>
          <w:rFonts w:ascii="Montserrat" w:hAnsi="Montserrat"/>
          <w:sz w:val="24"/>
          <w:szCs w:val="24"/>
        </w:rPr>
        <w:t xml:space="preserve">; </w:t>
      </w:r>
      <w:r w:rsidRPr="000B0D7A">
        <w:rPr>
          <w:rFonts w:ascii="Montserrat" w:hAnsi="Montserrat"/>
          <w:sz w:val="24"/>
          <w:szCs w:val="24"/>
        </w:rPr>
        <w:t xml:space="preserve">la visión de un Gobierno más </w:t>
      </w:r>
      <w:r w:rsidR="00330D77" w:rsidRPr="000B0D7A">
        <w:rPr>
          <w:rFonts w:ascii="Montserrat" w:hAnsi="Montserrat"/>
          <w:sz w:val="24"/>
          <w:szCs w:val="24"/>
        </w:rPr>
        <w:t xml:space="preserve">cercano a la gente, </w:t>
      </w:r>
      <w:r w:rsidR="00A23878" w:rsidRPr="000B0D7A">
        <w:rPr>
          <w:rFonts w:ascii="Montserrat" w:hAnsi="Montserrat"/>
          <w:sz w:val="24"/>
          <w:szCs w:val="24"/>
        </w:rPr>
        <w:t xml:space="preserve">en </w:t>
      </w:r>
      <w:r w:rsidR="00330D77" w:rsidRPr="000B0D7A">
        <w:rPr>
          <w:rFonts w:ascii="Montserrat" w:hAnsi="Montserrat"/>
          <w:sz w:val="24"/>
          <w:szCs w:val="24"/>
        </w:rPr>
        <w:t xml:space="preserve">el cual </w:t>
      </w:r>
      <w:r w:rsidR="00A23878" w:rsidRPr="000B0D7A">
        <w:rPr>
          <w:rFonts w:ascii="Montserrat" w:hAnsi="Montserrat"/>
          <w:sz w:val="24"/>
          <w:szCs w:val="24"/>
        </w:rPr>
        <w:t xml:space="preserve">se </w:t>
      </w:r>
      <w:r w:rsidRPr="000B0D7A">
        <w:rPr>
          <w:rFonts w:ascii="Montserrat" w:hAnsi="Montserrat"/>
          <w:sz w:val="24"/>
          <w:szCs w:val="24"/>
        </w:rPr>
        <w:t>desarroll</w:t>
      </w:r>
      <w:r w:rsidR="00A23878" w:rsidRPr="000B0D7A">
        <w:rPr>
          <w:rFonts w:ascii="Montserrat" w:hAnsi="Montserrat"/>
          <w:sz w:val="24"/>
          <w:szCs w:val="24"/>
        </w:rPr>
        <w:t>en</w:t>
      </w:r>
      <w:r w:rsidRPr="000B0D7A">
        <w:rPr>
          <w:rFonts w:ascii="Montserrat" w:hAnsi="Montserrat"/>
          <w:sz w:val="24"/>
          <w:szCs w:val="24"/>
        </w:rPr>
        <w:t xml:space="preserve"> acciones </w:t>
      </w:r>
      <w:r w:rsidR="00330D77" w:rsidRPr="000B0D7A">
        <w:rPr>
          <w:rFonts w:ascii="Montserrat" w:hAnsi="Montserrat"/>
          <w:sz w:val="24"/>
          <w:szCs w:val="24"/>
        </w:rPr>
        <w:t xml:space="preserve">que </w:t>
      </w:r>
      <w:r w:rsidR="005E027D" w:rsidRPr="000B0D7A">
        <w:rPr>
          <w:rFonts w:ascii="Montserrat" w:hAnsi="Montserrat"/>
          <w:sz w:val="24"/>
          <w:szCs w:val="24"/>
        </w:rPr>
        <w:t xml:space="preserve">prevengan y sancionen de forma efectiva los actos de </w:t>
      </w:r>
      <w:r w:rsidRPr="000B0D7A">
        <w:rPr>
          <w:rFonts w:ascii="Montserrat" w:hAnsi="Montserrat"/>
          <w:sz w:val="24"/>
          <w:szCs w:val="24"/>
        </w:rPr>
        <w:t xml:space="preserve">corrupción, </w:t>
      </w:r>
      <w:r w:rsidR="005E027D" w:rsidRPr="000B0D7A">
        <w:rPr>
          <w:rFonts w:ascii="Montserrat" w:hAnsi="Montserrat"/>
          <w:sz w:val="24"/>
          <w:szCs w:val="24"/>
        </w:rPr>
        <w:t xml:space="preserve"> transformando a una administración apegada a principios de honestidad </w:t>
      </w:r>
      <w:r w:rsidR="00330D77" w:rsidRPr="000B0D7A">
        <w:rPr>
          <w:rFonts w:ascii="Montserrat" w:hAnsi="Montserrat"/>
          <w:sz w:val="24"/>
          <w:szCs w:val="24"/>
        </w:rPr>
        <w:t>que permita recuperar la confianza de la ciudadanía en el Gobierno</w:t>
      </w:r>
      <w:r w:rsidR="005E027D" w:rsidRPr="000B0D7A">
        <w:rPr>
          <w:rFonts w:ascii="Montserrat" w:hAnsi="Montserrat"/>
          <w:sz w:val="24"/>
          <w:szCs w:val="24"/>
        </w:rPr>
        <w:t>.</w:t>
      </w:r>
    </w:p>
    <w:p w14:paraId="1F88B47F" w14:textId="77777777" w:rsidR="005E027D" w:rsidRPr="000B0D7A" w:rsidRDefault="005E027D" w:rsidP="005E027D">
      <w:pPr>
        <w:pStyle w:val="Prrafodelista"/>
        <w:spacing w:after="0" w:line="240" w:lineRule="auto"/>
        <w:ind w:left="567"/>
        <w:jc w:val="both"/>
        <w:rPr>
          <w:rFonts w:ascii="Montserrat" w:hAnsi="Montserrat"/>
          <w:sz w:val="24"/>
          <w:szCs w:val="24"/>
        </w:rPr>
      </w:pPr>
    </w:p>
    <w:p w14:paraId="5A812EF9" w14:textId="77777777" w:rsidR="005E027D" w:rsidRPr="000B0D7A" w:rsidRDefault="005E027D" w:rsidP="005E027D">
      <w:pPr>
        <w:pStyle w:val="Prrafodelista"/>
        <w:numPr>
          <w:ilvl w:val="0"/>
          <w:numId w:val="2"/>
        </w:numPr>
        <w:spacing w:after="0" w:line="240" w:lineRule="auto"/>
        <w:ind w:left="567"/>
        <w:jc w:val="both"/>
        <w:rPr>
          <w:rFonts w:ascii="Montserrat" w:hAnsi="Montserrat"/>
          <w:sz w:val="24"/>
          <w:szCs w:val="24"/>
        </w:rPr>
      </w:pPr>
      <w:r w:rsidRPr="000B0D7A">
        <w:rPr>
          <w:rFonts w:ascii="Montserrat" w:hAnsi="Montserrat"/>
          <w:sz w:val="24"/>
          <w:szCs w:val="24"/>
        </w:rPr>
        <w:t>Que con fecha 23 noviembre 2017, se publicaron en el Periódico Oficial del Estado de Hidalgo e Hidalgo, los Lineamientos Generales que establecen las bases para la integración, organización y funcionamiento de los comités de ética y prevención de conflictos de interés; cuyo objeto es el  establecimiento de acciones permanentes que aseguren la integridad y el comportamiento ético de los servidores públicos en el desempeño de sus empleos, cargos o comisiones, regulando sus acciones a través de los Comités de Ética y Prevención de Conflictos de Interés.</w:t>
      </w:r>
    </w:p>
    <w:p w14:paraId="28F3E132" w14:textId="77777777" w:rsidR="005E027D" w:rsidRPr="005E027D" w:rsidRDefault="005E027D" w:rsidP="005E027D">
      <w:pPr>
        <w:spacing w:after="0" w:line="240" w:lineRule="auto"/>
        <w:ind w:left="-153"/>
        <w:jc w:val="both"/>
        <w:rPr>
          <w:rFonts w:ascii="Montserrat" w:hAnsi="Montserrat"/>
          <w:sz w:val="24"/>
          <w:szCs w:val="24"/>
        </w:rPr>
      </w:pPr>
    </w:p>
    <w:p w14:paraId="2F1313BB" w14:textId="77777777" w:rsidR="00CD5CAC" w:rsidRDefault="00CD5CAC" w:rsidP="00E73EB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Que con fecha 13 de mayo de 2019, se publicó en el Periódico </w:t>
      </w:r>
      <w:r w:rsidR="00D310CA">
        <w:rPr>
          <w:rFonts w:ascii="Montserrat" w:hAnsi="Montserrat"/>
          <w:sz w:val="24"/>
          <w:szCs w:val="24"/>
        </w:rPr>
        <w:t>Oficial del E</w:t>
      </w:r>
      <w:r>
        <w:rPr>
          <w:rFonts w:ascii="Montserrat" w:hAnsi="Montserrat"/>
          <w:sz w:val="24"/>
          <w:szCs w:val="24"/>
        </w:rPr>
        <w:t xml:space="preserve">stado de Hidalgo, </w:t>
      </w:r>
      <w:r w:rsidR="00D310CA">
        <w:rPr>
          <w:rFonts w:ascii="Montserrat" w:hAnsi="Montserrat"/>
          <w:sz w:val="24"/>
          <w:szCs w:val="24"/>
        </w:rPr>
        <w:t>el Código de Ética de la Administración Pública del Estado de Hidalgo, cuyo objeto es establecer un conjunto de principios, valores y reglas de integridad, así como construir el eje de los Códigos de Conducta de las Dependencias y Entidades; asimismo, obliga al establecimiento de órganos integrados que tendrán a su cargo el fomento de la ética e integridad en el servicio público y la prevención de conflictos de intereses.</w:t>
      </w:r>
    </w:p>
    <w:p w14:paraId="09E8BB3D" w14:textId="77777777" w:rsidR="000B0D7A" w:rsidRPr="000B0D7A" w:rsidRDefault="000B0D7A" w:rsidP="000B0D7A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063BF85" w14:textId="77777777" w:rsidR="00B349D8" w:rsidRPr="00C7755C" w:rsidRDefault="001E6662" w:rsidP="00E73EBB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ontserrat" w:hAnsi="Montserrat"/>
          <w:sz w:val="24"/>
          <w:szCs w:val="24"/>
        </w:rPr>
      </w:pPr>
      <w:r w:rsidRPr="00C7755C">
        <w:rPr>
          <w:rFonts w:ascii="Montserrat" w:hAnsi="Montserrat"/>
          <w:sz w:val="24"/>
          <w:szCs w:val="24"/>
        </w:rPr>
        <w:t xml:space="preserve">Que </w:t>
      </w:r>
      <w:r w:rsidR="00856094" w:rsidRPr="00C7755C">
        <w:rPr>
          <w:rFonts w:ascii="Montserrat" w:hAnsi="Montserrat"/>
          <w:sz w:val="24"/>
          <w:szCs w:val="24"/>
        </w:rPr>
        <w:t>es necesaria la actualización y mejora de la u</w:t>
      </w:r>
      <w:r w:rsidR="00D63988">
        <w:rPr>
          <w:rFonts w:ascii="Montserrat" w:hAnsi="Montserrat"/>
          <w:sz w:val="24"/>
          <w:szCs w:val="24"/>
        </w:rPr>
        <w:t>nidad especializada denominada C</w:t>
      </w:r>
      <w:r w:rsidR="00856094" w:rsidRPr="00C7755C">
        <w:rPr>
          <w:rFonts w:ascii="Montserrat" w:hAnsi="Montserrat"/>
          <w:sz w:val="24"/>
          <w:szCs w:val="24"/>
        </w:rPr>
        <w:t>omité</w:t>
      </w:r>
      <w:r w:rsidR="00CD5CAC">
        <w:rPr>
          <w:rFonts w:ascii="Montserrat" w:hAnsi="Montserrat"/>
          <w:sz w:val="24"/>
          <w:szCs w:val="24"/>
        </w:rPr>
        <w:t xml:space="preserve"> de Ética y Prevención de Conflictos de Interés</w:t>
      </w:r>
      <w:r w:rsidR="00856094" w:rsidRPr="00C7755C">
        <w:rPr>
          <w:rFonts w:ascii="Montserrat" w:hAnsi="Montserrat"/>
          <w:sz w:val="24"/>
          <w:szCs w:val="24"/>
        </w:rPr>
        <w:t>, con base en la innovación de la gestión pública gubernamental lo que implica de manera rotunda avanzar con cambios más sustanciales</w:t>
      </w:r>
      <w:r w:rsidR="008C4DD8" w:rsidRPr="00C7755C">
        <w:rPr>
          <w:rFonts w:ascii="Montserrat" w:hAnsi="Montserrat"/>
          <w:sz w:val="24"/>
          <w:szCs w:val="24"/>
        </w:rPr>
        <w:t>.</w:t>
      </w:r>
    </w:p>
    <w:p w14:paraId="4DB7192C" w14:textId="77777777" w:rsidR="008C4DD8" w:rsidRPr="00C7755C" w:rsidRDefault="008C4DD8" w:rsidP="00C7755C">
      <w:pPr>
        <w:pStyle w:val="Prrafodelista"/>
        <w:spacing w:after="0" w:line="240" w:lineRule="auto"/>
        <w:rPr>
          <w:rFonts w:ascii="Montserrat" w:hAnsi="Montserrat"/>
          <w:sz w:val="24"/>
          <w:szCs w:val="24"/>
        </w:rPr>
      </w:pPr>
    </w:p>
    <w:p w14:paraId="044D8E3F" w14:textId="77777777" w:rsidR="008C4DD8" w:rsidRPr="00C7755C" w:rsidRDefault="008C4DD8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C7755C">
        <w:rPr>
          <w:rFonts w:ascii="Montserrat" w:hAnsi="Montserrat"/>
          <w:sz w:val="24"/>
          <w:szCs w:val="24"/>
        </w:rPr>
        <w:t>Por lo anterior, he tenido a bien expedir el siguiente:</w:t>
      </w:r>
    </w:p>
    <w:p w14:paraId="2E56B186" w14:textId="77777777" w:rsidR="008C4DD8" w:rsidRPr="00C7755C" w:rsidRDefault="008C4DD8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EE522B8" w14:textId="41A07D80" w:rsidR="008C4DD8" w:rsidRPr="00C7755C" w:rsidRDefault="008C4DD8" w:rsidP="00C7755C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C7755C">
        <w:rPr>
          <w:rFonts w:ascii="Montserrat" w:hAnsi="Montserrat"/>
          <w:b/>
          <w:sz w:val="24"/>
          <w:szCs w:val="24"/>
        </w:rPr>
        <w:t>ACUER</w:t>
      </w:r>
      <w:r w:rsidR="00A270C6">
        <w:rPr>
          <w:rFonts w:ascii="Montserrat" w:hAnsi="Montserrat"/>
          <w:b/>
          <w:sz w:val="24"/>
          <w:szCs w:val="24"/>
        </w:rPr>
        <w:t xml:space="preserve">DO QUE CREA EL COMITÉ </w:t>
      </w:r>
      <w:r w:rsidR="00126490">
        <w:rPr>
          <w:rFonts w:ascii="Montserrat" w:hAnsi="Montserrat"/>
          <w:b/>
          <w:sz w:val="24"/>
          <w:szCs w:val="24"/>
        </w:rPr>
        <w:t>DE ÉTICA</w:t>
      </w:r>
      <w:r w:rsidR="00A270C6">
        <w:rPr>
          <w:rFonts w:ascii="Montserrat" w:hAnsi="Montserrat"/>
          <w:b/>
          <w:sz w:val="24"/>
          <w:szCs w:val="24"/>
        </w:rPr>
        <w:t xml:space="preserve"> Y PREVENCIÓN DE CONFLICTOS DE INTERÉS</w:t>
      </w:r>
      <w:r w:rsidRPr="00C7755C">
        <w:rPr>
          <w:rFonts w:ascii="Montserrat" w:hAnsi="Montserrat"/>
          <w:b/>
          <w:sz w:val="24"/>
          <w:szCs w:val="24"/>
        </w:rPr>
        <w:t xml:space="preserve"> DE LA SECRETARÍA DE DESARROLLO ECONÓMICO.</w:t>
      </w:r>
    </w:p>
    <w:p w14:paraId="4771B9CC" w14:textId="77777777" w:rsidR="008C4DD8" w:rsidRPr="00C7755C" w:rsidRDefault="008C4DD8" w:rsidP="00C7755C">
      <w:pPr>
        <w:spacing w:after="0" w:line="240" w:lineRule="auto"/>
        <w:jc w:val="center"/>
        <w:rPr>
          <w:rFonts w:ascii="Montserrat" w:hAnsi="Montserrat"/>
          <w:sz w:val="24"/>
          <w:szCs w:val="24"/>
        </w:rPr>
      </w:pPr>
    </w:p>
    <w:p w14:paraId="70F18F7D" w14:textId="77777777" w:rsidR="00C7755C" w:rsidRPr="00C7755C" w:rsidRDefault="00F81708" w:rsidP="001F3482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C7755C">
        <w:rPr>
          <w:rFonts w:ascii="Montserrat" w:hAnsi="Montserrat"/>
          <w:b/>
          <w:sz w:val="24"/>
          <w:szCs w:val="24"/>
        </w:rPr>
        <w:t>Primero</w:t>
      </w:r>
      <w:r w:rsidR="008C4DD8" w:rsidRPr="00C7755C">
        <w:rPr>
          <w:rFonts w:ascii="Montserrat" w:hAnsi="Montserrat"/>
          <w:b/>
          <w:sz w:val="24"/>
          <w:szCs w:val="24"/>
        </w:rPr>
        <w:t>.</w:t>
      </w:r>
      <w:r w:rsidR="00D83A85" w:rsidRPr="00C7755C">
        <w:rPr>
          <w:rFonts w:ascii="Montserrat" w:hAnsi="Montserrat"/>
          <w:sz w:val="24"/>
          <w:szCs w:val="24"/>
        </w:rPr>
        <w:t xml:space="preserve"> </w:t>
      </w:r>
      <w:r w:rsidR="00C7755C" w:rsidRPr="00C7755C">
        <w:rPr>
          <w:rFonts w:ascii="Montserrat" w:hAnsi="Montserrat"/>
          <w:sz w:val="24"/>
          <w:szCs w:val="24"/>
        </w:rPr>
        <w:t xml:space="preserve">El presente acuerdo es de aplicación general para la dependencia, por lo que </w:t>
      </w:r>
      <w:r w:rsidR="008F5B32">
        <w:rPr>
          <w:rFonts w:ascii="Montserrat" w:hAnsi="Montserrat"/>
          <w:sz w:val="24"/>
          <w:szCs w:val="24"/>
        </w:rPr>
        <w:t xml:space="preserve">su </w:t>
      </w:r>
      <w:r w:rsidR="00C7755C" w:rsidRPr="00C7755C">
        <w:rPr>
          <w:rFonts w:ascii="Montserrat" w:hAnsi="Montserrat"/>
          <w:sz w:val="24"/>
          <w:szCs w:val="24"/>
        </w:rPr>
        <w:t>observancia será obligatoria en el marco de su competencia.</w:t>
      </w:r>
    </w:p>
    <w:p w14:paraId="7E1A9A14" w14:textId="77777777" w:rsidR="00D83A85" w:rsidRPr="00C7755C" w:rsidRDefault="00D83A85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5D95F237" w14:textId="77777777" w:rsidR="00522C4C" w:rsidRPr="00E567C6" w:rsidRDefault="00F81708" w:rsidP="00C7755C">
      <w:pPr>
        <w:spacing w:after="0" w:line="240" w:lineRule="auto"/>
        <w:jc w:val="both"/>
        <w:rPr>
          <w:rFonts w:ascii="Montserrat" w:hAnsi="Montserrat"/>
          <w:color w:val="FF0000"/>
          <w:sz w:val="24"/>
          <w:szCs w:val="24"/>
        </w:rPr>
      </w:pPr>
      <w:r w:rsidRPr="00C7755C">
        <w:rPr>
          <w:rFonts w:ascii="Montserrat" w:hAnsi="Montserrat"/>
          <w:b/>
          <w:sz w:val="24"/>
          <w:szCs w:val="24"/>
        </w:rPr>
        <w:lastRenderedPageBreak/>
        <w:t>Segundo</w:t>
      </w:r>
      <w:r w:rsidR="00522C4C" w:rsidRPr="00C7755C">
        <w:rPr>
          <w:rFonts w:ascii="Montserrat" w:hAnsi="Montserrat"/>
          <w:b/>
          <w:sz w:val="24"/>
          <w:szCs w:val="24"/>
        </w:rPr>
        <w:t>.</w:t>
      </w:r>
      <w:r w:rsidR="00522C4C" w:rsidRPr="00C7755C">
        <w:rPr>
          <w:rFonts w:ascii="Montserrat" w:hAnsi="Montserrat"/>
          <w:sz w:val="24"/>
          <w:szCs w:val="24"/>
        </w:rPr>
        <w:t xml:space="preserve"> </w:t>
      </w:r>
      <w:r w:rsidR="00C7755C" w:rsidRPr="00C7755C">
        <w:rPr>
          <w:rFonts w:ascii="Montserrat" w:hAnsi="Montserrat"/>
          <w:sz w:val="24"/>
          <w:szCs w:val="24"/>
        </w:rPr>
        <w:t xml:space="preserve">Se crea el Comité de </w:t>
      </w:r>
      <w:r w:rsidR="00E40D76">
        <w:rPr>
          <w:rFonts w:ascii="Montserrat" w:hAnsi="Montserrat"/>
          <w:sz w:val="24"/>
          <w:szCs w:val="24"/>
        </w:rPr>
        <w:t xml:space="preserve">Ética y Prevención de Conflicto de Interés </w:t>
      </w:r>
      <w:r w:rsidR="00C7755C" w:rsidRPr="00C7755C">
        <w:rPr>
          <w:rFonts w:ascii="Montserrat" w:hAnsi="Montserrat"/>
          <w:sz w:val="24"/>
          <w:szCs w:val="24"/>
        </w:rPr>
        <w:t>de la Secretaría de Desarrollo Económico del Gobierno del Estado de Hidalgo, con el objeto</w:t>
      </w:r>
      <w:r w:rsidR="00E40D76">
        <w:rPr>
          <w:rFonts w:ascii="Montserrat" w:hAnsi="Montserrat"/>
          <w:sz w:val="24"/>
          <w:szCs w:val="24"/>
        </w:rPr>
        <w:t xml:space="preserve"> de fomentar</w:t>
      </w:r>
      <w:r w:rsidR="001F3482">
        <w:rPr>
          <w:rFonts w:ascii="Montserrat" w:hAnsi="Montserrat"/>
          <w:sz w:val="24"/>
          <w:szCs w:val="24"/>
        </w:rPr>
        <w:t xml:space="preserve"> </w:t>
      </w:r>
      <w:r w:rsidR="00E40D76">
        <w:rPr>
          <w:rFonts w:ascii="Montserrat" w:hAnsi="Montserrat"/>
          <w:sz w:val="24"/>
          <w:szCs w:val="24"/>
        </w:rPr>
        <w:t xml:space="preserve">la integridad </w:t>
      </w:r>
      <w:r w:rsidR="00E567C6">
        <w:rPr>
          <w:rFonts w:ascii="Montserrat" w:hAnsi="Montserrat"/>
          <w:sz w:val="24"/>
          <w:szCs w:val="24"/>
        </w:rPr>
        <w:t xml:space="preserve">y el comportamiento ético </w:t>
      </w:r>
      <w:r w:rsidR="00E40D76">
        <w:rPr>
          <w:rFonts w:ascii="Montserrat" w:hAnsi="Montserrat"/>
          <w:sz w:val="24"/>
          <w:szCs w:val="24"/>
        </w:rPr>
        <w:t xml:space="preserve">en el servicio público y la prevención de conflictos de intereses a través de acciones de orientación, capacitación y </w:t>
      </w:r>
      <w:r w:rsidR="00E40D76" w:rsidRPr="000B0D7A">
        <w:rPr>
          <w:rFonts w:ascii="Montserrat" w:hAnsi="Montserrat"/>
          <w:sz w:val="24"/>
          <w:szCs w:val="24"/>
        </w:rPr>
        <w:t>difusión</w:t>
      </w:r>
      <w:r w:rsidR="00E567C6" w:rsidRPr="000B0D7A">
        <w:rPr>
          <w:rFonts w:ascii="Montserrat" w:hAnsi="Montserrat"/>
          <w:sz w:val="24"/>
          <w:szCs w:val="24"/>
        </w:rPr>
        <w:t>; promoviendo una cultura de principios y valores que fortalezcan y regulen el comportamiento y la conducta de quienes laboran en la Secretaría de Desarrollo Económico; lo que contribuirá a la consolidación de procesos de rendición de cuentas y transparencia.</w:t>
      </w:r>
    </w:p>
    <w:p w14:paraId="5C7A190C" w14:textId="77777777" w:rsidR="00E567C6" w:rsidRPr="00C7755C" w:rsidRDefault="00E567C6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531FBEDE" w14:textId="77777777" w:rsidR="00C7755C" w:rsidRPr="00F81708" w:rsidRDefault="00F81708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b/>
          <w:sz w:val="24"/>
          <w:szCs w:val="24"/>
        </w:rPr>
        <w:t>Tercero</w:t>
      </w:r>
      <w:r>
        <w:rPr>
          <w:rFonts w:ascii="Montserrat" w:hAnsi="Montserrat"/>
          <w:b/>
          <w:sz w:val="24"/>
          <w:szCs w:val="24"/>
        </w:rPr>
        <w:t>.</w:t>
      </w:r>
      <w:r w:rsidR="00C7755C" w:rsidRPr="00F81708">
        <w:rPr>
          <w:rFonts w:ascii="Montserrat" w:hAnsi="Montserrat"/>
          <w:sz w:val="24"/>
          <w:szCs w:val="24"/>
        </w:rPr>
        <w:t xml:space="preserve"> El comité para su </w:t>
      </w:r>
      <w:r w:rsidR="00E567C6" w:rsidRPr="00F81708">
        <w:rPr>
          <w:rFonts w:ascii="Montserrat" w:hAnsi="Montserrat"/>
          <w:sz w:val="24"/>
          <w:szCs w:val="24"/>
        </w:rPr>
        <w:t>toma de decisiones, se integrará</w:t>
      </w:r>
      <w:r w:rsidR="00C7755C" w:rsidRPr="00F81708">
        <w:rPr>
          <w:rFonts w:ascii="Montserrat" w:hAnsi="Montserrat"/>
          <w:sz w:val="24"/>
          <w:szCs w:val="24"/>
        </w:rPr>
        <w:t xml:space="preserve"> de la siguiente forma:</w:t>
      </w:r>
    </w:p>
    <w:p w14:paraId="03EA3EDE" w14:textId="77777777" w:rsidR="00C7755C" w:rsidRPr="00F81708" w:rsidRDefault="00C7755C" w:rsidP="00C7755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b/>
          <w:sz w:val="24"/>
          <w:szCs w:val="24"/>
        </w:rPr>
        <w:t>Presidente</w:t>
      </w:r>
      <w:r w:rsidR="00945966" w:rsidRPr="00F81708">
        <w:rPr>
          <w:rFonts w:ascii="Montserrat" w:hAnsi="Montserrat"/>
          <w:sz w:val="24"/>
          <w:szCs w:val="24"/>
        </w:rPr>
        <w:t xml:space="preserve">: </w:t>
      </w:r>
      <w:r w:rsidR="00E567C6" w:rsidRPr="00F81708">
        <w:rPr>
          <w:rFonts w:ascii="Montserrat" w:hAnsi="Montserrat"/>
          <w:sz w:val="24"/>
          <w:szCs w:val="24"/>
        </w:rPr>
        <w:t>La persona Titular de la Coordinación de Administración y Planeación u homologo</w:t>
      </w:r>
      <w:r w:rsidR="00945966" w:rsidRPr="00F81708">
        <w:rPr>
          <w:rFonts w:ascii="Montserrat" w:hAnsi="Montserrat"/>
          <w:sz w:val="24"/>
          <w:szCs w:val="24"/>
        </w:rPr>
        <w:t>;</w:t>
      </w:r>
    </w:p>
    <w:p w14:paraId="4C7A738F" w14:textId="77777777" w:rsidR="005E3643" w:rsidRPr="00F81708" w:rsidRDefault="000B0D7A" w:rsidP="005E364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b/>
          <w:sz w:val="24"/>
          <w:szCs w:val="24"/>
        </w:rPr>
        <w:t>Secretario</w:t>
      </w:r>
      <w:r w:rsidR="00C7755C" w:rsidRPr="00F81708">
        <w:rPr>
          <w:rFonts w:ascii="Montserrat" w:hAnsi="Montserrat"/>
          <w:b/>
          <w:sz w:val="24"/>
          <w:szCs w:val="24"/>
        </w:rPr>
        <w:t xml:space="preserve"> ejecutivo</w:t>
      </w:r>
      <w:r w:rsidR="00945966" w:rsidRPr="00F81708">
        <w:rPr>
          <w:rFonts w:ascii="Montserrat" w:hAnsi="Montserrat"/>
          <w:b/>
          <w:sz w:val="24"/>
          <w:szCs w:val="24"/>
        </w:rPr>
        <w:t>:</w:t>
      </w:r>
      <w:r w:rsidR="00E40D76" w:rsidRPr="00F81708">
        <w:rPr>
          <w:rFonts w:ascii="Montserrat" w:hAnsi="Montserrat"/>
          <w:sz w:val="24"/>
          <w:szCs w:val="24"/>
        </w:rPr>
        <w:t xml:space="preserve"> El que designe el presidente del Comité</w:t>
      </w:r>
      <w:r w:rsidR="00945966" w:rsidRPr="00F81708">
        <w:rPr>
          <w:rFonts w:ascii="Montserrat" w:hAnsi="Montserrat"/>
          <w:sz w:val="24"/>
          <w:szCs w:val="24"/>
        </w:rPr>
        <w:t>;</w:t>
      </w:r>
    </w:p>
    <w:p w14:paraId="10B01589" w14:textId="77777777" w:rsidR="0014743F" w:rsidRPr="00F81708" w:rsidRDefault="00C7755C" w:rsidP="005E364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b/>
          <w:sz w:val="24"/>
          <w:szCs w:val="24"/>
        </w:rPr>
        <w:t>Vocales</w:t>
      </w:r>
      <w:r w:rsidR="0014743F" w:rsidRPr="00F81708">
        <w:rPr>
          <w:rFonts w:ascii="Montserrat" w:hAnsi="Montserrat"/>
          <w:b/>
          <w:sz w:val="24"/>
          <w:szCs w:val="24"/>
        </w:rPr>
        <w:t>:</w:t>
      </w:r>
      <w:r w:rsidR="0014743F" w:rsidRPr="00F81708">
        <w:rPr>
          <w:rFonts w:ascii="Montserrat" w:hAnsi="Montserrat"/>
          <w:sz w:val="24"/>
          <w:szCs w:val="24"/>
        </w:rPr>
        <w:t xml:space="preserve"> </w:t>
      </w:r>
      <w:r w:rsidR="00E567C6" w:rsidRPr="00F81708">
        <w:rPr>
          <w:rFonts w:ascii="Montserrat" w:hAnsi="Montserrat"/>
          <w:sz w:val="24"/>
          <w:szCs w:val="24"/>
        </w:rPr>
        <w:t>Serán designados por la persona titular de la Secretaría de Desarrollo Económico, considerando la estructura orgánica, procurando que exista al menos un representante de cada uno de los niveles jerárq</w:t>
      </w:r>
      <w:r w:rsidR="005E3643" w:rsidRPr="00F81708">
        <w:rPr>
          <w:rFonts w:ascii="Montserrat" w:hAnsi="Montserrat"/>
          <w:sz w:val="24"/>
          <w:szCs w:val="24"/>
        </w:rPr>
        <w:t>uicos y del personal operativo como sigue:</w:t>
      </w:r>
    </w:p>
    <w:p w14:paraId="4E36E16A" w14:textId="77777777" w:rsidR="0014743F" w:rsidRPr="00F81708" w:rsidRDefault="00E40D76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Un servidor público con nivel de director general</w:t>
      </w:r>
      <w:r w:rsidR="0014743F" w:rsidRPr="00F81708">
        <w:rPr>
          <w:rFonts w:ascii="Montserrat" w:hAnsi="Montserrat"/>
          <w:sz w:val="24"/>
          <w:szCs w:val="24"/>
        </w:rPr>
        <w:t>;</w:t>
      </w:r>
    </w:p>
    <w:p w14:paraId="2A7285A3" w14:textId="77777777" w:rsidR="0014743F" w:rsidRPr="00F81708" w:rsidRDefault="00E40D76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Un servidor público con nivel de director área;</w:t>
      </w:r>
    </w:p>
    <w:p w14:paraId="067D87CC" w14:textId="77777777" w:rsidR="004E5BBE" w:rsidRPr="00F81708" w:rsidRDefault="00E40D76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Un servidor público con nivel de subdirector;</w:t>
      </w:r>
    </w:p>
    <w:p w14:paraId="18CF5ED3" w14:textId="77777777" w:rsidR="004E5BBE" w:rsidRPr="00F81708" w:rsidRDefault="00E40D76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Un servidor público con nivel de encargado de departamento;</w:t>
      </w:r>
      <w:r w:rsidR="00CD7EAD" w:rsidRPr="00F81708">
        <w:rPr>
          <w:rFonts w:ascii="Montserrat" w:hAnsi="Montserrat"/>
          <w:sz w:val="24"/>
          <w:szCs w:val="24"/>
        </w:rPr>
        <w:t xml:space="preserve"> </w:t>
      </w:r>
    </w:p>
    <w:p w14:paraId="66758397" w14:textId="77777777" w:rsidR="004E5BBE" w:rsidRPr="00F81708" w:rsidRDefault="00E40D76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Un servidor público con nivel de jefe de oficina;</w:t>
      </w:r>
    </w:p>
    <w:p w14:paraId="454627E0" w14:textId="77777777" w:rsidR="005E3643" w:rsidRPr="00F81708" w:rsidRDefault="005E3643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Un servidor público con nivel Técnico Especializado</w:t>
      </w:r>
      <w:r w:rsidR="00CD7EAD" w:rsidRPr="00F81708">
        <w:rPr>
          <w:rFonts w:ascii="Montserrat" w:hAnsi="Montserrat"/>
          <w:sz w:val="24"/>
          <w:szCs w:val="24"/>
        </w:rPr>
        <w:t>;</w:t>
      </w:r>
      <w:r w:rsidR="000B0D7A" w:rsidRPr="00F81708">
        <w:rPr>
          <w:rFonts w:ascii="Montserrat" w:hAnsi="Montserrat"/>
          <w:sz w:val="24"/>
          <w:szCs w:val="24"/>
        </w:rPr>
        <w:t xml:space="preserve"> y</w:t>
      </w:r>
    </w:p>
    <w:p w14:paraId="2F74850F" w14:textId="77777777" w:rsidR="00CD7EAD" w:rsidRPr="00F81708" w:rsidRDefault="005E3643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Un servidor público con nivel</w:t>
      </w:r>
      <w:r w:rsidR="00CD7EAD" w:rsidRPr="00F81708">
        <w:rPr>
          <w:rFonts w:ascii="Montserrat" w:hAnsi="Montserrat"/>
          <w:sz w:val="24"/>
          <w:szCs w:val="24"/>
        </w:rPr>
        <w:t xml:space="preserve"> Técnico</w:t>
      </w:r>
      <w:r w:rsidR="000B0D7A" w:rsidRPr="00F81708">
        <w:rPr>
          <w:rFonts w:ascii="Montserrat" w:hAnsi="Montserrat"/>
          <w:sz w:val="24"/>
          <w:szCs w:val="24"/>
        </w:rPr>
        <w:t xml:space="preserve">; </w:t>
      </w:r>
    </w:p>
    <w:p w14:paraId="24214B45" w14:textId="77777777" w:rsidR="005E3643" w:rsidRPr="00F81708" w:rsidRDefault="005E3643" w:rsidP="000B0D7A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2C516019" w14:textId="77777777" w:rsidR="004E5BBE" w:rsidRPr="00F81708" w:rsidRDefault="004E5BBE" w:rsidP="004E5B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8E0643E" w14:textId="77777777" w:rsidR="004E5BBE" w:rsidRPr="00F81708" w:rsidRDefault="00183813" w:rsidP="004E5B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Los integrantes del Comité tendrán derecho a voz y voto en las sesio</w:t>
      </w:r>
      <w:r w:rsidR="00D93F17" w:rsidRPr="00F81708">
        <w:rPr>
          <w:rFonts w:ascii="Montserrat" w:hAnsi="Montserrat"/>
          <w:sz w:val="24"/>
          <w:szCs w:val="24"/>
        </w:rPr>
        <w:t>nes y serán designados por el presidente del Comité, quien realizará las gestiones pertinentes para llevar a cabo la nominación y elección de los servidores públicos, considerando además, la estructura orgánica.</w:t>
      </w:r>
    </w:p>
    <w:p w14:paraId="63726B19" w14:textId="77777777" w:rsidR="00D93F17" w:rsidRPr="00F81708" w:rsidRDefault="00D93F17" w:rsidP="004E5B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37839059" w14:textId="77777777" w:rsidR="00CD7EAD" w:rsidRPr="00F81708" w:rsidRDefault="00CD7EAD" w:rsidP="004E5B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Los miembros durarán en su encargo dos años y al momento de su designación, preferentemente, deberán tener una antigüedad laboral mínima de un</w:t>
      </w:r>
      <w:r w:rsidR="000B0D7A" w:rsidRPr="00F81708">
        <w:rPr>
          <w:rFonts w:ascii="Montserrat" w:hAnsi="Montserrat"/>
          <w:sz w:val="24"/>
          <w:szCs w:val="24"/>
        </w:rPr>
        <w:t xml:space="preserve"> año en la dependencia</w:t>
      </w:r>
      <w:r w:rsidRPr="00F81708">
        <w:rPr>
          <w:rFonts w:ascii="Montserrat" w:hAnsi="Montserrat"/>
          <w:sz w:val="24"/>
          <w:szCs w:val="24"/>
        </w:rPr>
        <w:t>. La renovación de los miembros del Comité, se realizarán en el último bimestre del año en el que se concluya el período.</w:t>
      </w:r>
    </w:p>
    <w:p w14:paraId="4D45803F" w14:textId="77777777" w:rsidR="0014743F" w:rsidRPr="00F81708" w:rsidRDefault="004E5BBE" w:rsidP="004E5B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 xml:space="preserve">  </w:t>
      </w:r>
      <w:r w:rsidR="0014743F" w:rsidRPr="00F81708">
        <w:rPr>
          <w:rFonts w:ascii="Montserrat" w:hAnsi="Montserrat"/>
          <w:sz w:val="24"/>
          <w:szCs w:val="24"/>
        </w:rPr>
        <w:t xml:space="preserve">   </w:t>
      </w:r>
    </w:p>
    <w:p w14:paraId="7E55C986" w14:textId="77777777" w:rsidR="00CD7EAD" w:rsidRPr="00F81708" w:rsidRDefault="00F81708" w:rsidP="00CD7E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b/>
          <w:sz w:val="24"/>
          <w:szCs w:val="24"/>
        </w:rPr>
        <w:t>Cuarto</w:t>
      </w:r>
      <w:r w:rsidR="00C7755C" w:rsidRPr="00F81708">
        <w:rPr>
          <w:rFonts w:ascii="Montserrat" w:hAnsi="Montserrat"/>
          <w:b/>
          <w:sz w:val="24"/>
          <w:szCs w:val="24"/>
        </w:rPr>
        <w:t xml:space="preserve">. </w:t>
      </w:r>
      <w:r w:rsidR="00CD7EAD" w:rsidRPr="00F81708">
        <w:rPr>
          <w:rFonts w:ascii="Montserrat" w:hAnsi="Montserrat"/>
          <w:sz w:val="24"/>
          <w:szCs w:val="24"/>
        </w:rPr>
        <w:t>El funcionamiento del Comité, se apegará a lo dispuesto en el Capítulo V del Acuerdo de Lineamientos Generales que Establecen las Bases para la Integración, Organización y Funcionamiento de los Comités de Ética y Prevención de Conflictos de Interés, publicado en el Periódico Oficial del Estado de Hidalgo, el 23 de noviembre de 2017.</w:t>
      </w:r>
    </w:p>
    <w:p w14:paraId="3C211550" w14:textId="77777777" w:rsidR="00CD7EAD" w:rsidRPr="00F81708" w:rsidRDefault="00CD7EAD" w:rsidP="00CD7E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5C3B6CD0" w14:textId="77777777" w:rsidR="00CD7EAD" w:rsidRPr="00F81708" w:rsidRDefault="00F81708" w:rsidP="00CD7E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b/>
          <w:sz w:val="24"/>
          <w:szCs w:val="24"/>
        </w:rPr>
        <w:lastRenderedPageBreak/>
        <w:t>Quinto</w:t>
      </w:r>
      <w:r w:rsidR="00CD7EAD" w:rsidRPr="00F81708">
        <w:rPr>
          <w:rFonts w:ascii="Montserrat" w:hAnsi="Montserrat"/>
          <w:b/>
          <w:sz w:val="24"/>
          <w:szCs w:val="24"/>
        </w:rPr>
        <w:t xml:space="preserve">. </w:t>
      </w:r>
      <w:r w:rsidR="00CD7EAD" w:rsidRPr="00F81708">
        <w:rPr>
          <w:rFonts w:ascii="Montserrat" w:hAnsi="Montserrat"/>
          <w:sz w:val="24"/>
          <w:szCs w:val="24"/>
        </w:rPr>
        <w:t xml:space="preserve"> Respecto a las funciones del Presidente y del Secretario Ejecutivo del Comité, se estará a lo dispuesto en el Capítulo VI del Acuerdo de Lineamientos Generales que Establecen las Bases para la Integración, Organización y Funcionamiento de los Comités de Ética y Prevención de Conflictos de Interés, publicado en el Periódico Oficial del Estado de Hidalgo, el 23 de noviembre de 2017.</w:t>
      </w:r>
    </w:p>
    <w:p w14:paraId="6ECA3DBA" w14:textId="77777777" w:rsidR="000B0D7A" w:rsidRPr="00F81708" w:rsidRDefault="000B0D7A" w:rsidP="00CD7E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5FAF046D" w14:textId="77777777" w:rsidR="00CD7EAD" w:rsidRPr="00F81708" w:rsidRDefault="00F81708" w:rsidP="00CD7E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b/>
          <w:sz w:val="24"/>
          <w:szCs w:val="24"/>
        </w:rPr>
        <w:t>Sexto</w:t>
      </w:r>
      <w:r w:rsidR="00CD7EAD" w:rsidRPr="00F81708">
        <w:rPr>
          <w:rFonts w:ascii="Montserrat" w:hAnsi="Montserrat"/>
          <w:b/>
          <w:sz w:val="24"/>
          <w:szCs w:val="24"/>
        </w:rPr>
        <w:t>.</w:t>
      </w:r>
      <w:r w:rsidR="00CD7EAD" w:rsidRPr="00F81708">
        <w:rPr>
          <w:rFonts w:ascii="Montserrat" w:hAnsi="Montserrat"/>
          <w:sz w:val="24"/>
          <w:szCs w:val="24"/>
        </w:rPr>
        <w:t xml:space="preserve"> Por cuanto hace a la responsabilidad de los miembros del Comité, las denuncias así como su divulgación y transparencia, se estará a lo dispuesto en los Capítulos VII, VIII y IX, respectivamente, del Acuerdo de los Lineamientos Generales que Establecen las Bases para la Integración, Organización y Funcionamiento de los Comités de Ética y Prevención de Conflictos de Interés,  publicado en el Periódico Oficial del Estado de Hidalgo, el 23 de noviembre de 2017.</w:t>
      </w:r>
    </w:p>
    <w:p w14:paraId="5849AD2D" w14:textId="77777777" w:rsidR="00CD7EAD" w:rsidRPr="00F81708" w:rsidRDefault="00CD7EAD" w:rsidP="00C7755C">
      <w:pP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</w:p>
    <w:p w14:paraId="1D85808D" w14:textId="77777777" w:rsidR="008F2DBE" w:rsidRPr="00F81708" w:rsidRDefault="00F81708" w:rsidP="008F2D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b/>
          <w:sz w:val="24"/>
          <w:szCs w:val="24"/>
        </w:rPr>
        <w:t>Séptimo</w:t>
      </w:r>
      <w:r w:rsidR="008F5B32" w:rsidRPr="00F81708">
        <w:rPr>
          <w:rFonts w:ascii="Montserrat" w:hAnsi="Montserrat"/>
          <w:b/>
          <w:sz w:val="24"/>
          <w:szCs w:val="24"/>
        </w:rPr>
        <w:t>.</w:t>
      </w:r>
      <w:r w:rsidR="008F5B32" w:rsidRPr="00F81708">
        <w:rPr>
          <w:rFonts w:ascii="Montserrat" w:hAnsi="Montserrat"/>
          <w:sz w:val="24"/>
          <w:szCs w:val="24"/>
        </w:rPr>
        <w:t xml:space="preserve"> </w:t>
      </w:r>
      <w:r w:rsidR="008F2DBE" w:rsidRPr="00F81708">
        <w:rPr>
          <w:rFonts w:ascii="Montserrat" w:hAnsi="Montserrat"/>
          <w:sz w:val="24"/>
          <w:szCs w:val="24"/>
        </w:rPr>
        <w:t>Cada miembro propietario podrá designar un suplente, el cual deberá tener el siguiente nivel jerárquico inferior.</w:t>
      </w:r>
    </w:p>
    <w:p w14:paraId="25A15599" w14:textId="77777777" w:rsidR="008F2DBE" w:rsidRPr="00F81708" w:rsidRDefault="008F2DBE" w:rsidP="008F2D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395DA726" w14:textId="77777777" w:rsidR="008F2DBE" w:rsidRPr="00F81708" w:rsidRDefault="008F2DBE" w:rsidP="008F2D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Cada miembro propietario temporal, a excepción de quienes representen al nivel operativo, nombrarán un suplente.</w:t>
      </w:r>
    </w:p>
    <w:p w14:paraId="58E22B1B" w14:textId="77777777" w:rsidR="008F2DBE" w:rsidRPr="00F81708" w:rsidRDefault="008F2DBE" w:rsidP="008F2D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779C7D87" w14:textId="77777777" w:rsidR="008F2DBE" w:rsidRPr="00F81708" w:rsidRDefault="008F2DBE" w:rsidP="008F2D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sz w:val="24"/>
          <w:szCs w:val="24"/>
        </w:rPr>
        <w:t>Cuando un miembro de carácter temporal deje de laborar en la dependencia o entidad y éste sea propietario, se integrará al Comité con ese carácter el servidor público designado como suplente.</w:t>
      </w:r>
    </w:p>
    <w:p w14:paraId="49889243" w14:textId="77777777" w:rsidR="008F2DBE" w:rsidRDefault="008F2DBE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175FF5AD" w14:textId="77777777" w:rsidR="003E5609" w:rsidRDefault="00F81708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Octavo</w:t>
      </w:r>
      <w:r w:rsidR="00D10B24" w:rsidRPr="007F2570">
        <w:rPr>
          <w:rFonts w:ascii="Montserrat" w:hAnsi="Montserrat"/>
          <w:b/>
          <w:sz w:val="24"/>
          <w:szCs w:val="24"/>
        </w:rPr>
        <w:t>.</w:t>
      </w:r>
      <w:r w:rsidR="00D10B24">
        <w:rPr>
          <w:rFonts w:ascii="Montserrat" w:hAnsi="Montserrat"/>
          <w:sz w:val="24"/>
          <w:szCs w:val="24"/>
        </w:rPr>
        <w:t xml:space="preserve"> </w:t>
      </w:r>
      <w:r w:rsidR="003E5609">
        <w:rPr>
          <w:rFonts w:ascii="Montserrat" w:hAnsi="Montserrat"/>
          <w:sz w:val="24"/>
          <w:szCs w:val="24"/>
        </w:rPr>
        <w:t xml:space="preserve">Además de las obligaciones previstas en </w:t>
      </w:r>
      <w:r w:rsidR="008F2DBE">
        <w:rPr>
          <w:rFonts w:ascii="Montserrat" w:hAnsi="Montserrat"/>
          <w:sz w:val="24"/>
          <w:szCs w:val="24"/>
        </w:rPr>
        <w:t xml:space="preserve">las </w:t>
      </w:r>
      <w:r w:rsidR="003E5609">
        <w:rPr>
          <w:rFonts w:ascii="Montserrat" w:hAnsi="Montserrat"/>
          <w:sz w:val="24"/>
          <w:szCs w:val="24"/>
        </w:rPr>
        <w:t>disposiciones</w:t>
      </w:r>
      <w:r w:rsidR="008F2DBE">
        <w:rPr>
          <w:rFonts w:ascii="Montserrat" w:hAnsi="Montserrat"/>
          <w:sz w:val="24"/>
          <w:szCs w:val="24"/>
        </w:rPr>
        <w:t xml:space="preserve"> en la materia</w:t>
      </w:r>
      <w:r w:rsidR="003E5609">
        <w:rPr>
          <w:rFonts w:ascii="Montserrat" w:hAnsi="Montserrat"/>
          <w:sz w:val="24"/>
          <w:szCs w:val="24"/>
        </w:rPr>
        <w:t xml:space="preserve">, </w:t>
      </w:r>
      <w:r w:rsidR="008F2DBE">
        <w:rPr>
          <w:rFonts w:ascii="Montserrat" w:hAnsi="Montserrat"/>
          <w:sz w:val="24"/>
          <w:szCs w:val="24"/>
        </w:rPr>
        <w:t xml:space="preserve">también </w:t>
      </w:r>
      <w:r w:rsidR="003E5609">
        <w:rPr>
          <w:rFonts w:ascii="Montserrat" w:hAnsi="Montserrat"/>
          <w:sz w:val="24"/>
          <w:szCs w:val="24"/>
        </w:rPr>
        <w:t>corresponderá a los integrantes del Comité las siguientes:</w:t>
      </w:r>
    </w:p>
    <w:p w14:paraId="57609F73" w14:textId="77777777" w:rsidR="003E5609" w:rsidRDefault="003E5609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30D1E20F" w14:textId="77777777" w:rsidR="003E5609" w:rsidRDefault="003E5609" w:rsidP="003E560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Asistir a las sesiones ordinarias y extraordinarias, ejerciendo su voto en los asuntos y materias que sean sometidas a dicho proceso;</w:t>
      </w:r>
    </w:p>
    <w:p w14:paraId="7EDA26C6" w14:textId="77777777" w:rsidR="003E5609" w:rsidRDefault="003E5609" w:rsidP="003E560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Garantizar la confidencialidad de los asuntos;</w:t>
      </w:r>
    </w:p>
    <w:p w14:paraId="120E6528" w14:textId="77777777" w:rsidR="003E5609" w:rsidRDefault="003E5609" w:rsidP="003E560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Proponer acciones de fomento a la ética pública y conflicto de intereses;</w:t>
      </w:r>
    </w:p>
    <w:p w14:paraId="4D4B604F" w14:textId="77777777" w:rsidR="003E5609" w:rsidRDefault="003E5609" w:rsidP="003E560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Propiciar un ambiente de respeto, colaboración y cordialidad entre los integrantes;</w:t>
      </w:r>
    </w:p>
    <w:p w14:paraId="5FBA9A0D" w14:textId="77777777" w:rsidR="003E5609" w:rsidRDefault="003E5609" w:rsidP="003E560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Abstenerse, en su caso, de intervenir en aquellos asuntos en los que puedan tener un conflicto de interés;</w:t>
      </w:r>
    </w:p>
    <w:p w14:paraId="14B4DF62" w14:textId="77777777" w:rsidR="003E5609" w:rsidRDefault="003E5609" w:rsidP="003E560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Colaborar en el fomento y difusión de los acuerdos, que según corresponda, para reforzar la cultura ética al interior de la Dependencia; y</w:t>
      </w:r>
    </w:p>
    <w:p w14:paraId="79EA7356" w14:textId="77777777" w:rsidR="003E5609" w:rsidRPr="003E5609" w:rsidRDefault="003E5609" w:rsidP="003E5609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Las demás que sean aplicables en términos de las disposiciones que regulan las materias.</w:t>
      </w:r>
    </w:p>
    <w:p w14:paraId="3257A80C" w14:textId="77777777" w:rsidR="003E5609" w:rsidRDefault="003E5609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7D6AD4C" w14:textId="77777777" w:rsidR="00D10B24" w:rsidRPr="008F2DBE" w:rsidRDefault="00F81708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lastRenderedPageBreak/>
        <w:t>Noveno</w:t>
      </w:r>
      <w:r w:rsidR="003E5609" w:rsidRPr="008F2DBE">
        <w:rPr>
          <w:rFonts w:ascii="Montserrat" w:hAnsi="Montserrat"/>
          <w:b/>
          <w:sz w:val="24"/>
          <w:szCs w:val="24"/>
        </w:rPr>
        <w:t>.</w:t>
      </w:r>
      <w:r w:rsidR="003E5609" w:rsidRPr="008F2DBE">
        <w:rPr>
          <w:rFonts w:ascii="Montserrat" w:hAnsi="Montserrat"/>
          <w:sz w:val="24"/>
          <w:szCs w:val="24"/>
        </w:rPr>
        <w:t xml:space="preserve"> </w:t>
      </w:r>
      <w:r w:rsidR="007F2570" w:rsidRPr="008F2DBE">
        <w:rPr>
          <w:rFonts w:ascii="Montserrat" w:hAnsi="Montserrat"/>
          <w:sz w:val="24"/>
          <w:szCs w:val="24"/>
        </w:rPr>
        <w:t xml:space="preserve">Las sesiones del Comité, serán válidas con la presencia del Presidente y al menos la mitad más uno de sus integrantes con voz y voto. </w:t>
      </w:r>
    </w:p>
    <w:p w14:paraId="31C32DC1" w14:textId="77777777" w:rsidR="007F2570" w:rsidRPr="008F2DBE" w:rsidRDefault="007F2570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27BF033B" w14:textId="77777777" w:rsidR="007F2570" w:rsidRPr="008F2DBE" w:rsidRDefault="007F2570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8F2DBE">
        <w:rPr>
          <w:rFonts w:ascii="Montserrat" w:hAnsi="Montserrat"/>
          <w:sz w:val="24"/>
          <w:szCs w:val="24"/>
        </w:rPr>
        <w:t>Los acuerdos se aprobarán por la mayoría de votos de los integrantes presentes, en caso de empate el o la presidente tendrá el voto de calidad.</w:t>
      </w:r>
    </w:p>
    <w:p w14:paraId="65EBB829" w14:textId="77777777" w:rsidR="007F2570" w:rsidRDefault="007F2570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1F04F2E9" w14:textId="77777777" w:rsidR="007F2570" w:rsidRDefault="00F81708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Décimo</w:t>
      </w:r>
      <w:r w:rsidR="003E5609" w:rsidRPr="00D63988">
        <w:rPr>
          <w:rFonts w:ascii="Montserrat" w:hAnsi="Montserrat"/>
          <w:b/>
          <w:sz w:val="24"/>
          <w:szCs w:val="24"/>
        </w:rPr>
        <w:t>.</w:t>
      </w:r>
      <w:r w:rsidR="003E5609">
        <w:rPr>
          <w:rFonts w:ascii="Montserrat" w:hAnsi="Montserrat"/>
          <w:sz w:val="24"/>
          <w:szCs w:val="24"/>
        </w:rPr>
        <w:t xml:space="preserve">   </w:t>
      </w:r>
      <w:r w:rsidR="007F2570">
        <w:rPr>
          <w:rFonts w:ascii="Montserrat" w:hAnsi="Montserrat"/>
          <w:sz w:val="24"/>
          <w:szCs w:val="24"/>
        </w:rPr>
        <w:t>Las sesiones del Comité podrán celebrarse presencialmente o en forma remota, mediante el uso de cualquier medio tecnológico; por lo que toda comunicación se hará a través de los medios que la faciliten, para tal efecto se dejará la constancia correspondiente.</w:t>
      </w:r>
    </w:p>
    <w:p w14:paraId="1BE78B58" w14:textId="77777777" w:rsidR="004729A6" w:rsidRDefault="004729A6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1CD97960" w14:textId="77777777" w:rsidR="004729A6" w:rsidRDefault="004729A6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Quedan exceptuados de forma remota los asuntos en que deba observarse su confidencialidad.</w:t>
      </w:r>
    </w:p>
    <w:p w14:paraId="5E121983" w14:textId="77777777" w:rsidR="007F2570" w:rsidRDefault="007F2570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776994EC" w14:textId="77777777" w:rsidR="007F2570" w:rsidRDefault="00F81708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737DF">
        <w:rPr>
          <w:rFonts w:ascii="Montserrat" w:hAnsi="Montserrat"/>
          <w:b/>
          <w:sz w:val="24"/>
          <w:szCs w:val="24"/>
        </w:rPr>
        <w:t>Décimo</w:t>
      </w:r>
      <w:r w:rsidR="001C1C9D">
        <w:rPr>
          <w:rFonts w:ascii="Montserrat" w:hAnsi="Montserrat"/>
          <w:b/>
          <w:sz w:val="24"/>
          <w:szCs w:val="24"/>
        </w:rPr>
        <w:t xml:space="preserve"> p</w:t>
      </w:r>
      <w:r>
        <w:rPr>
          <w:rFonts w:ascii="Montserrat" w:hAnsi="Montserrat"/>
          <w:b/>
          <w:sz w:val="24"/>
          <w:szCs w:val="24"/>
        </w:rPr>
        <w:t>rimero</w:t>
      </w:r>
      <w:r w:rsidR="003E5609" w:rsidRPr="00D737DF">
        <w:rPr>
          <w:rFonts w:ascii="Montserrat" w:hAnsi="Montserrat"/>
          <w:b/>
          <w:sz w:val="24"/>
          <w:szCs w:val="24"/>
        </w:rPr>
        <w:t>.</w:t>
      </w:r>
      <w:r w:rsidR="003E5609">
        <w:rPr>
          <w:rFonts w:ascii="Montserrat" w:hAnsi="Montserrat"/>
          <w:sz w:val="24"/>
          <w:szCs w:val="24"/>
        </w:rPr>
        <w:t xml:space="preserve"> </w:t>
      </w:r>
      <w:r w:rsidR="00231AA9">
        <w:rPr>
          <w:rFonts w:ascii="Montserrat" w:hAnsi="Montserrat"/>
          <w:sz w:val="24"/>
          <w:szCs w:val="24"/>
        </w:rPr>
        <w:t>Corresponde a los servidores públicos de la Secretaría de Desarrollo Económico:</w:t>
      </w:r>
    </w:p>
    <w:p w14:paraId="288315E0" w14:textId="77777777" w:rsidR="00231AA9" w:rsidRDefault="00231AA9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7EAFAD5" w14:textId="77777777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Conocer, adaptar e implementar las acciones necesarias </w:t>
      </w:r>
      <w:r w:rsidR="004729A6">
        <w:rPr>
          <w:rFonts w:ascii="Montserrat" w:hAnsi="Montserrat"/>
          <w:sz w:val="24"/>
          <w:szCs w:val="24"/>
        </w:rPr>
        <w:t>en materia de ética pública y conflicto de intereses</w:t>
      </w:r>
      <w:r>
        <w:rPr>
          <w:rFonts w:ascii="Montserrat" w:hAnsi="Montserrat"/>
          <w:sz w:val="24"/>
          <w:szCs w:val="24"/>
        </w:rPr>
        <w:t>;</w:t>
      </w:r>
    </w:p>
    <w:p w14:paraId="1CA589A9" w14:textId="77777777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Identificar, establec</w:t>
      </w:r>
      <w:r w:rsidR="004729A6">
        <w:rPr>
          <w:rFonts w:ascii="Montserrat" w:hAnsi="Montserrat"/>
          <w:sz w:val="24"/>
          <w:szCs w:val="24"/>
        </w:rPr>
        <w:t>er y mantener una cultura ética</w:t>
      </w:r>
      <w:r>
        <w:rPr>
          <w:rFonts w:ascii="Montserrat" w:hAnsi="Montserrat"/>
          <w:sz w:val="24"/>
          <w:szCs w:val="24"/>
        </w:rPr>
        <w:t xml:space="preserve"> en cada unidad administrativa;</w:t>
      </w:r>
    </w:p>
    <w:p w14:paraId="159EC86D" w14:textId="77777777" w:rsidR="00231AA9" w:rsidRDefault="004729A6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Realizar aportaciones que refuercen la cultura ética al interior de la Dependencia</w:t>
      </w:r>
      <w:r w:rsidR="00231AA9">
        <w:rPr>
          <w:rFonts w:ascii="Montserrat" w:hAnsi="Montserrat"/>
          <w:sz w:val="24"/>
          <w:szCs w:val="24"/>
        </w:rPr>
        <w:t>;</w:t>
      </w:r>
    </w:p>
    <w:p w14:paraId="077BC1A3" w14:textId="77777777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Participar en actividades de capacitaci</w:t>
      </w:r>
      <w:r w:rsidR="004729A6">
        <w:rPr>
          <w:rFonts w:ascii="Montserrat" w:hAnsi="Montserrat"/>
          <w:sz w:val="24"/>
          <w:szCs w:val="24"/>
        </w:rPr>
        <w:t>ón en materia ética pública, conflicto de intereses y en materia de discriminación, acoso y hostigamiento, cualquiera que sea su condición</w:t>
      </w:r>
      <w:r>
        <w:rPr>
          <w:rFonts w:ascii="Montserrat" w:hAnsi="Montserrat"/>
          <w:sz w:val="24"/>
          <w:szCs w:val="24"/>
        </w:rPr>
        <w:t>;</w:t>
      </w:r>
    </w:p>
    <w:p w14:paraId="31C03AFF" w14:textId="77777777" w:rsidR="00231AA9" w:rsidRDefault="004729A6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Atender en su caso las recomendaciones, observaciones y medidas preventivas, derivadas de denuncias por vulneración a los Códigos de Ética y de Conducta</w:t>
      </w:r>
      <w:r w:rsidR="00231AA9">
        <w:rPr>
          <w:rFonts w:ascii="Montserrat" w:hAnsi="Montserrat"/>
          <w:sz w:val="24"/>
          <w:szCs w:val="24"/>
        </w:rPr>
        <w:t>;</w:t>
      </w:r>
    </w:p>
    <w:p w14:paraId="36A405A1" w14:textId="77777777" w:rsidR="00502510" w:rsidRDefault="00502510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Denunciar presuntas vulneraciones a lo dispuesto en los Códigos de Ética y de Conducta; teniendo presente la mejora del clima organizacional y del servicio público;</w:t>
      </w:r>
    </w:p>
    <w:p w14:paraId="4D78C5C8" w14:textId="77777777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Las demás que por acuerdo del Comité deben adoptarse e implementarse.</w:t>
      </w:r>
    </w:p>
    <w:p w14:paraId="2D4870C2" w14:textId="77777777" w:rsidR="00D737DF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F1A99EB" w14:textId="77777777" w:rsidR="00D737DF" w:rsidRDefault="001C1C9D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Décimo s</w:t>
      </w:r>
      <w:r w:rsidR="00F81708">
        <w:rPr>
          <w:rFonts w:ascii="Montserrat" w:hAnsi="Montserrat"/>
          <w:b/>
          <w:sz w:val="24"/>
          <w:szCs w:val="24"/>
        </w:rPr>
        <w:t>egundo</w:t>
      </w:r>
      <w:r w:rsidR="003E5609" w:rsidRPr="003E5609">
        <w:rPr>
          <w:rFonts w:ascii="Montserrat" w:hAnsi="Montserrat"/>
          <w:b/>
          <w:sz w:val="24"/>
          <w:szCs w:val="24"/>
        </w:rPr>
        <w:t>.</w:t>
      </w:r>
      <w:r w:rsidR="003E5609">
        <w:rPr>
          <w:rFonts w:ascii="Montserrat" w:hAnsi="Montserrat"/>
          <w:sz w:val="24"/>
          <w:szCs w:val="24"/>
        </w:rPr>
        <w:t xml:space="preserve"> </w:t>
      </w:r>
      <w:r w:rsidR="00D737DF">
        <w:rPr>
          <w:rFonts w:ascii="Montserrat" w:hAnsi="Montserrat"/>
          <w:sz w:val="24"/>
          <w:szCs w:val="24"/>
        </w:rPr>
        <w:t>Para efectos administrativos de la interpretación del presente acuerdo, así como la resolución de los casos no previstos, corresponde al vocal ejecutivo con el visto bueno del presidente.</w:t>
      </w:r>
    </w:p>
    <w:p w14:paraId="4A8FA53C" w14:textId="77777777" w:rsidR="00502510" w:rsidRDefault="00502510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03C2D8F9" w14:textId="77777777" w:rsidR="00502510" w:rsidRDefault="001C1C9D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Décimo t</w:t>
      </w:r>
      <w:r w:rsidR="00F81708">
        <w:rPr>
          <w:rFonts w:ascii="Montserrat" w:hAnsi="Montserrat"/>
          <w:b/>
          <w:sz w:val="24"/>
          <w:szCs w:val="24"/>
        </w:rPr>
        <w:t>ercero</w:t>
      </w:r>
      <w:r w:rsidR="00502510" w:rsidRPr="00502510">
        <w:rPr>
          <w:rFonts w:ascii="Montserrat" w:hAnsi="Montserrat"/>
          <w:b/>
          <w:sz w:val="24"/>
          <w:szCs w:val="24"/>
        </w:rPr>
        <w:t>.</w:t>
      </w:r>
      <w:r w:rsidR="00502510">
        <w:rPr>
          <w:rFonts w:ascii="Montserrat" w:hAnsi="Montserrat"/>
          <w:sz w:val="24"/>
          <w:szCs w:val="24"/>
        </w:rPr>
        <w:t xml:space="preserve"> El Comité podrá realizar encuestas a fin de identificar aspectos susceptibles de mejora que coadyuven a garantizar la adecuada implementación de las disposiciones que regulan las materias.</w:t>
      </w:r>
    </w:p>
    <w:p w14:paraId="650A8AB1" w14:textId="77777777" w:rsidR="00D737DF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0779804" w14:textId="77777777" w:rsidR="00D737DF" w:rsidRPr="00D63988" w:rsidRDefault="00D737DF" w:rsidP="00D737DF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TRANSITORIOS</w:t>
      </w:r>
    </w:p>
    <w:p w14:paraId="670FCAFC" w14:textId="77777777" w:rsidR="00D737DF" w:rsidRDefault="00D737DF" w:rsidP="00D737DF">
      <w:pPr>
        <w:spacing w:after="0" w:line="240" w:lineRule="auto"/>
        <w:jc w:val="center"/>
        <w:rPr>
          <w:rFonts w:ascii="Montserrat" w:hAnsi="Montserrat"/>
          <w:sz w:val="24"/>
          <w:szCs w:val="24"/>
        </w:rPr>
      </w:pPr>
    </w:p>
    <w:p w14:paraId="63EB1736" w14:textId="77777777" w:rsidR="00D737DF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PRIMERO.</w:t>
      </w:r>
      <w:r>
        <w:rPr>
          <w:rFonts w:ascii="Montserrat" w:hAnsi="Montserrat"/>
          <w:sz w:val="24"/>
          <w:szCs w:val="24"/>
        </w:rPr>
        <w:t xml:space="preserve"> El presente Acuerdo entrara en vigor el día siguiente de su publicación.</w:t>
      </w:r>
    </w:p>
    <w:p w14:paraId="4CE66183" w14:textId="77777777" w:rsidR="00D737DF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3D37B1D6" w14:textId="77777777" w:rsidR="00D63988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SEGUNDO.</w:t>
      </w:r>
      <w:r>
        <w:rPr>
          <w:rFonts w:ascii="Montserrat" w:hAnsi="Montserrat"/>
          <w:sz w:val="24"/>
          <w:szCs w:val="24"/>
        </w:rPr>
        <w:t xml:space="preserve"> Queda sin efectos el</w:t>
      </w:r>
      <w:r w:rsidR="009C6938">
        <w:rPr>
          <w:rFonts w:ascii="Montserrat" w:hAnsi="Montserrat"/>
          <w:sz w:val="24"/>
          <w:szCs w:val="24"/>
        </w:rPr>
        <w:t xml:space="preserve"> ACUERDO QUE CREA EL COMITÉ DE ÉTICA Y PREVENCIÓN DE CONFLICTOS DE INTERÉS </w:t>
      </w:r>
      <w:r>
        <w:rPr>
          <w:rFonts w:ascii="Montserrat" w:hAnsi="Montserrat"/>
          <w:sz w:val="24"/>
          <w:szCs w:val="24"/>
        </w:rPr>
        <w:t xml:space="preserve">DE LA SECRETARÍA DE DESARROLLO ECONÓMICO, publicado en el Periódico Oficial del Estado de Hidalgo </w:t>
      </w:r>
      <w:r w:rsidR="00D63988">
        <w:rPr>
          <w:rFonts w:ascii="Montserrat" w:hAnsi="Montserrat"/>
          <w:sz w:val="24"/>
          <w:szCs w:val="24"/>
        </w:rPr>
        <w:t>el pasado 01 de abril de 2019 en el TOMO CLII, Ordinario, Número 13.</w:t>
      </w:r>
    </w:p>
    <w:p w14:paraId="1CAE3104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19B2ADC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 xml:space="preserve">TERCERO. </w:t>
      </w:r>
      <w:r w:rsidR="00D737DF" w:rsidRPr="00D63988">
        <w:rPr>
          <w:rFonts w:ascii="Montserrat" w:hAnsi="Montserrat"/>
          <w:b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>Los acuerd</w:t>
      </w:r>
      <w:r w:rsidR="009C6938">
        <w:rPr>
          <w:rFonts w:ascii="Montserrat" w:hAnsi="Montserrat"/>
          <w:sz w:val="24"/>
          <w:szCs w:val="24"/>
        </w:rPr>
        <w:t>os tomados en sesiones de Comité</w:t>
      </w:r>
      <w:r>
        <w:rPr>
          <w:rFonts w:ascii="Montserrat" w:hAnsi="Montserrat"/>
          <w:sz w:val="24"/>
          <w:szCs w:val="24"/>
        </w:rPr>
        <w:t xml:space="preserve"> con anterioridad a la entrada en vigor del presente, serán concluidos conforme a las disposiciones aplicables vigentes a su inicio.</w:t>
      </w:r>
    </w:p>
    <w:p w14:paraId="18C833E8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537C1A08" w14:textId="77777777" w:rsidR="00F8170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CUARTO.</w:t>
      </w:r>
      <w:r w:rsidR="009C6938">
        <w:rPr>
          <w:rFonts w:ascii="Montserrat" w:hAnsi="Montserrat"/>
          <w:sz w:val="24"/>
          <w:szCs w:val="24"/>
        </w:rPr>
        <w:t xml:space="preserve">  El Comité</w:t>
      </w:r>
      <w:r>
        <w:rPr>
          <w:rFonts w:ascii="Montserrat" w:hAnsi="Montserrat"/>
          <w:sz w:val="24"/>
          <w:szCs w:val="24"/>
        </w:rPr>
        <w:t>, deberá celebrar su sesión de instalación a más tardar dentro de los treinta días hábiles siguientes a la entrad</w:t>
      </w:r>
      <w:r w:rsidR="00F81708">
        <w:rPr>
          <w:rFonts w:ascii="Montserrat" w:hAnsi="Montserrat"/>
          <w:sz w:val="24"/>
          <w:szCs w:val="24"/>
        </w:rPr>
        <w:t>a en vigor del presente acuerdo.</w:t>
      </w:r>
    </w:p>
    <w:p w14:paraId="5AFF7B13" w14:textId="77777777" w:rsidR="00D737DF" w:rsidRDefault="00F8170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F81708">
        <w:rPr>
          <w:rFonts w:ascii="Montserrat" w:hAnsi="Montserrat"/>
          <w:b/>
          <w:sz w:val="24"/>
          <w:szCs w:val="24"/>
        </w:rPr>
        <w:t>QUINTO.</w:t>
      </w:r>
      <w:r>
        <w:rPr>
          <w:rFonts w:ascii="Montserrat" w:hAnsi="Montserrat"/>
          <w:sz w:val="24"/>
          <w:szCs w:val="24"/>
        </w:rPr>
        <w:t xml:space="preserve"> Los integrantes del Comité que hubieren sido designados, con anterioridad a la entrada en vigor del presente acuerdo, permanecerán hasta la conclusión de su periodo.</w:t>
      </w:r>
    </w:p>
    <w:p w14:paraId="16215D66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1908CF33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Dado en la ciudad de Pachuca de Soto, Hidalgo a los ---- días del mes de ------ del año dos mil veintitrés.</w:t>
      </w:r>
    </w:p>
    <w:p w14:paraId="02019366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1180688E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0637C16B" w14:textId="77777777" w:rsidR="00D63988" w:rsidRPr="00D63988" w:rsidRDefault="00D63988" w:rsidP="00D63988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SECRETARIO DE DESARROLLO ECONOMICO</w:t>
      </w:r>
    </w:p>
    <w:p w14:paraId="2403E856" w14:textId="77777777" w:rsidR="00D63988" w:rsidRPr="00D63988" w:rsidRDefault="00D63988" w:rsidP="00D63988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CARLOS HENKEL ESCORZA</w:t>
      </w:r>
    </w:p>
    <w:sectPr w:rsidR="00D63988" w:rsidRPr="00D63988" w:rsidSect="00E43F92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B261899" w16cex:dateUtc="2023-09-28T17:47:00Z"/>
  <w16cex:commentExtensible w16cex:durableId="7B3FFD0B" w16cex:dateUtc="2023-09-28T17:47:00Z"/>
  <w16cex:commentExtensible w16cex:durableId="4A53A1C0" w16cex:dateUtc="2023-09-28T17:54:00Z"/>
  <w16cex:commentExtensible w16cex:durableId="438F97D0" w16cex:dateUtc="2023-09-28T17:55:00Z"/>
  <w16cex:commentExtensible w16cex:durableId="5C11BA5E" w16cex:dateUtc="2023-09-28T17:56:00Z"/>
  <w16cex:commentExtensible w16cex:durableId="66FE60AC" w16cex:dateUtc="2023-09-28T19:32:00Z"/>
  <w16cex:commentExtensible w16cex:durableId="57678215" w16cex:dateUtc="2023-09-28T17:58:00Z"/>
  <w16cex:commentExtensible w16cex:durableId="4CF0C742" w16cex:dateUtc="2023-09-28T18:50:00Z"/>
  <w16cex:commentExtensible w16cex:durableId="2330BA70" w16cex:dateUtc="2023-09-28T19:39:00Z"/>
  <w16cex:commentExtensible w16cex:durableId="7C451270" w16cex:dateUtc="2023-09-28T18:59:00Z"/>
  <w16cex:commentExtensible w16cex:durableId="43F98772" w16cex:dateUtc="2023-09-28T18:29:00Z"/>
  <w16cex:commentExtensible w16cex:durableId="5038BB51" w16cex:dateUtc="2023-09-28T18:29:00Z"/>
  <w16cex:commentExtensible w16cex:durableId="46011DBF" w16cex:dateUtc="2023-09-28T18:23:00Z"/>
  <w16cex:commentExtensible w16cex:durableId="5B152487" w16cex:dateUtc="2023-09-28T18:09:00Z"/>
  <w16cex:commentExtensible w16cex:durableId="06A304CF" w16cex:dateUtc="2023-09-28T19:53:00Z"/>
  <w16cex:commentExtensible w16cex:durableId="054CEC3D" w16cex:dateUtc="2023-09-28T19:28:00Z"/>
  <w16cex:commentExtensible w16cex:durableId="40337FD3" w16cex:dateUtc="2023-09-28T19:54:00Z"/>
  <w16cex:commentExtensible w16cex:durableId="520E508C" w16cex:dateUtc="2023-09-28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11B46" w16cid:durableId="1B261899"/>
  <w16cid:commentId w16cid:paraId="05884C96" w16cid:durableId="7B3FFD0B"/>
  <w16cid:commentId w16cid:paraId="2148FF03" w16cid:durableId="4A53A1C0"/>
  <w16cid:commentId w16cid:paraId="0D6C65D6" w16cid:durableId="438F97D0"/>
  <w16cid:commentId w16cid:paraId="68420DE1" w16cid:durableId="5C11BA5E"/>
  <w16cid:commentId w16cid:paraId="742F4068" w16cid:durableId="66FE60AC"/>
  <w16cid:commentId w16cid:paraId="32E53DA8" w16cid:durableId="57678215"/>
  <w16cid:commentId w16cid:paraId="2AA0AC6B" w16cid:durableId="4CF0C742"/>
  <w16cid:commentId w16cid:paraId="4158F834" w16cid:durableId="2330BA70"/>
  <w16cid:commentId w16cid:paraId="39CCDD81" w16cid:durableId="7C451270"/>
  <w16cid:commentId w16cid:paraId="50EA87D4" w16cid:durableId="43F98772"/>
  <w16cid:commentId w16cid:paraId="3BA1C7E5" w16cid:durableId="5038BB51"/>
  <w16cid:commentId w16cid:paraId="6BE20ABE" w16cid:durableId="46011DBF"/>
  <w16cid:commentId w16cid:paraId="04BDDACF" w16cid:durableId="5B152487"/>
  <w16cid:commentId w16cid:paraId="3A214009" w16cid:durableId="06A304CF"/>
  <w16cid:commentId w16cid:paraId="3604C5DC" w16cid:durableId="054CEC3D"/>
  <w16cid:commentId w16cid:paraId="26E04058" w16cid:durableId="40337FD3"/>
  <w16cid:commentId w16cid:paraId="16D49C9B" w16cid:durableId="520E50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25C"/>
    <w:multiLevelType w:val="hybridMultilevel"/>
    <w:tmpl w:val="100C003A"/>
    <w:lvl w:ilvl="0" w:tplc="8836F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3092"/>
    <w:multiLevelType w:val="hybridMultilevel"/>
    <w:tmpl w:val="9376A6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D2B"/>
    <w:multiLevelType w:val="hybridMultilevel"/>
    <w:tmpl w:val="2D9E53D6"/>
    <w:lvl w:ilvl="0" w:tplc="8B3600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7A11"/>
    <w:multiLevelType w:val="hybridMultilevel"/>
    <w:tmpl w:val="34AC143A"/>
    <w:lvl w:ilvl="0" w:tplc="321E2A1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E1387"/>
    <w:multiLevelType w:val="hybridMultilevel"/>
    <w:tmpl w:val="F740186C"/>
    <w:lvl w:ilvl="0" w:tplc="D1A432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3483A"/>
    <w:multiLevelType w:val="hybridMultilevel"/>
    <w:tmpl w:val="F00A3508"/>
    <w:lvl w:ilvl="0" w:tplc="A7D2CC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F14CE8"/>
    <w:multiLevelType w:val="hybridMultilevel"/>
    <w:tmpl w:val="2D9E53D6"/>
    <w:lvl w:ilvl="0" w:tplc="8B3600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40E8E"/>
    <w:multiLevelType w:val="hybridMultilevel"/>
    <w:tmpl w:val="864EE702"/>
    <w:lvl w:ilvl="0" w:tplc="81341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E4160"/>
    <w:multiLevelType w:val="hybridMultilevel"/>
    <w:tmpl w:val="1FD23D2A"/>
    <w:lvl w:ilvl="0" w:tplc="494A1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03739"/>
    <w:multiLevelType w:val="hybridMultilevel"/>
    <w:tmpl w:val="34AC143A"/>
    <w:lvl w:ilvl="0" w:tplc="321E2A1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203AE"/>
    <w:multiLevelType w:val="hybridMultilevel"/>
    <w:tmpl w:val="3B7EE284"/>
    <w:lvl w:ilvl="0" w:tplc="63E009D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85"/>
    <w:rsid w:val="00000F08"/>
    <w:rsid w:val="000B0D7A"/>
    <w:rsid w:val="000D3BD3"/>
    <w:rsid w:val="00116925"/>
    <w:rsid w:val="00126490"/>
    <w:rsid w:val="0014743F"/>
    <w:rsid w:val="0017372F"/>
    <w:rsid w:val="00183813"/>
    <w:rsid w:val="00184DD4"/>
    <w:rsid w:val="001B02B2"/>
    <w:rsid w:val="001C1C9D"/>
    <w:rsid w:val="001D417A"/>
    <w:rsid w:val="001E6662"/>
    <w:rsid w:val="001F3482"/>
    <w:rsid w:val="00231AA9"/>
    <w:rsid w:val="002602F4"/>
    <w:rsid w:val="002718CA"/>
    <w:rsid w:val="00296389"/>
    <w:rsid w:val="00302E87"/>
    <w:rsid w:val="00330D77"/>
    <w:rsid w:val="00361559"/>
    <w:rsid w:val="003768D6"/>
    <w:rsid w:val="00395623"/>
    <w:rsid w:val="003969FD"/>
    <w:rsid w:val="003E3077"/>
    <w:rsid w:val="003E5609"/>
    <w:rsid w:val="004008CC"/>
    <w:rsid w:val="004729A6"/>
    <w:rsid w:val="004E5BBE"/>
    <w:rsid w:val="00502510"/>
    <w:rsid w:val="00522C4C"/>
    <w:rsid w:val="00586B17"/>
    <w:rsid w:val="005E027D"/>
    <w:rsid w:val="005E3643"/>
    <w:rsid w:val="00640D23"/>
    <w:rsid w:val="0064739D"/>
    <w:rsid w:val="006A35F1"/>
    <w:rsid w:val="007330F4"/>
    <w:rsid w:val="00735D60"/>
    <w:rsid w:val="007469EE"/>
    <w:rsid w:val="007A137C"/>
    <w:rsid w:val="007B7CBF"/>
    <w:rsid w:val="007E7EC4"/>
    <w:rsid w:val="007F127C"/>
    <w:rsid w:val="007F2570"/>
    <w:rsid w:val="00817CB9"/>
    <w:rsid w:val="00856094"/>
    <w:rsid w:val="00882E21"/>
    <w:rsid w:val="008836D5"/>
    <w:rsid w:val="00894857"/>
    <w:rsid w:val="008B09EF"/>
    <w:rsid w:val="008C4DD8"/>
    <w:rsid w:val="008F2DBE"/>
    <w:rsid w:val="008F5B32"/>
    <w:rsid w:val="00933D30"/>
    <w:rsid w:val="00944332"/>
    <w:rsid w:val="00945966"/>
    <w:rsid w:val="00981535"/>
    <w:rsid w:val="009C6938"/>
    <w:rsid w:val="00A01EF7"/>
    <w:rsid w:val="00A23878"/>
    <w:rsid w:val="00A270C6"/>
    <w:rsid w:val="00A70303"/>
    <w:rsid w:val="00AB1B56"/>
    <w:rsid w:val="00AF7DBD"/>
    <w:rsid w:val="00B349D8"/>
    <w:rsid w:val="00BA08E7"/>
    <w:rsid w:val="00BB3CC7"/>
    <w:rsid w:val="00BC1DA1"/>
    <w:rsid w:val="00C00964"/>
    <w:rsid w:val="00C7755C"/>
    <w:rsid w:val="00C92AAB"/>
    <w:rsid w:val="00CB08C1"/>
    <w:rsid w:val="00CC28FF"/>
    <w:rsid w:val="00CD5CAC"/>
    <w:rsid w:val="00CD7EAD"/>
    <w:rsid w:val="00CE2ADD"/>
    <w:rsid w:val="00D10B24"/>
    <w:rsid w:val="00D310CA"/>
    <w:rsid w:val="00D50FA5"/>
    <w:rsid w:val="00D63988"/>
    <w:rsid w:val="00D737DF"/>
    <w:rsid w:val="00D83A85"/>
    <w:rsid w:val="00D93F17"/>
    <w:rsid w:val="00E40D76"/>
    <w:rsid w:val="00E43F92"/>
    <w:rsid w:val="00E567C6"/>
    <w:rsid w:val="00E73EBB"/>
    <w:rsid w:val="00E76D72"/>
    <w:rsid w:val="00EA183A"/>
    <w:rsid w:val="00ED7EDB"/>
    <w:rsid w:val="00F12871"/>
    <w:rsid w:val="00F2110B"/>
    <w:rsid w:val="00F81708"/>
    <w:rsid w:val="00F87C5A"/>
    <w:rsid w:val="00F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A2E4"/>
  <w15:chartTrackingRefBased/>
  <w15:docId w15:val="{6BC35669-E1A8-4084-A52E-7ED91FE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8C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330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0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30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0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30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C7B0-76EA-4C85-8348-ABB9BD2C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1897</Words>
  <Characters>10436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4</cp:revision>
  <dcterms:created xsi:type="dcterms:W3CDTF">2023-09-28T19:50:00Z</dcterms:created>
  <dcterms:modified xsi:type="dcterms:W3CDTF">2023-11-07T18:20:00Z</dcterms:modified>
</cp:coreProperties>
</file>